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E10BC" w14:textId="77777777" w:rsidR="00FB3F0F" w:rsidRDefault="00FB3F0F" w:rsidP="00BC6533">
      <w:pPr>
        <w:spacing w:after="0"/>
        <w:rPr>
          <w:b/>
          <w:sz w:val="28"/>
          <w:szCs w:val="28"/>
        </w:rPr>
      </w:pPr>
    </w:p>
    <w:p w14:paraId="60FCB35B" w14:textId="5A30AA95" w:rsidR="00B316FF" w:rsidRPr="00E57FE4" w:rsidRDefault="00FB3F0F" w:rsidP="00E57FE4">
      <w:pPr>
        <w:pStyle w:val="Listenabsatz"/>
        <w:jc w:val="center"/>
        <w:rPr>
          <w:sz w:val="20"/>
          <w:szCs w:val="20"/>
        </w:rPr>
      </w:pPr>
      <w:r w:rsidRPr="00E57FE4">
        <w:rPr>
          <w:rFonts w:ascii="Trebuchet MS" w:hAnsi="Trebuchet MS"/>
          <w:b/>
          <w:color w:val="365F91" w:themeColor="accent1" w:themeShade="BF"/>
          <w:sz w:val="28"/>
          <w:szCs w:val="28"/>
        </w:rPr>
        <w:t>Eigenerklärungen</w:t>
      </w:r>
      <w:r w:rsidR="00B316FF" w:rsidRPr="00E57FE4">
        <w:rPr>
          <w:rFonts w:ascii="Trebuchet MS" w:hAnsi="Trebuchet MS"/>
          <w:b/>
          <w:sz w:val="28"/>
          <w:szCs w:val="28"/>
        </w:rPr>
        <w:br/>
      </w:r>
      <w:r w:rsidR="00B316FF" w:rsidRPr="00E57FE4">
        <w:rPr>
          <w:sz w:val="20"/>
          <w:szCs w:val="20"/>
        </w:rPr>
        <w:t>(vom Bieter/Mitglied der Bietergemeinschaft sowie zugehörigen Unterauftragnehmern auszufüllen)</w:t>
      </w:r>
    </w:p>
    <w:p w14:paraId="4C2DF1AC" w14:textId="77777777" w:rsidR="00BC6533" w:rsidRDefault="00BC6533" w:rsidP="00BC6533">
      <w:pPr>
        <w:spacing w:after="0"/>
        <w:rPr>
          <w:rFonts w:ascii="Trebuchet MS" w:hAnsi="Trebuchet MS"/>
          <w:bCs/>
          <w:sz w:val="24"/>
          <w:szCs w:val="24"/>
        </w:rPr>
      </w:pPr>
    </w:p>
    <w:p w14:paraId="006A9F3E" w14:textId="156BB756" w:rsidR="00E57FE4" w:rsidRDefault="00E57FE4" w:rsidP="00BC6533">
      <w:pPr>
        <w:spacing w:after="0"/>
        <w:rPr>
          <w:rFonts w:ascii="Trebuchet MS" w:hAnsi="Trebuchet MS"/>
          <w:sz w:val="24"/>
          <w:szCs w:val="24"/>
        </w:rPr>
      </w:pPr>
      <w:r w:rsidRPr="00B12A30">
        <w:rPr>
          <w:rFonts w:ascii="Trebuchet MS" w:hAnsi="Trebuchet MS"/>
          <w:sz w:val="24"/>
          <w:szCs w:val="24"/>
        </w:rPr>
        <w:t>Name und</w:t>
      </w:r>
      <w:r>
        <w:rPr>
          <w:rFonts w:ascii="Trebuchet MS" w:hAnsi="Trebuchet MS"/>
          <w:sz w:val="24"/>
          <w:szCs w:val="24"/>
        </w:rPr>
        <w:t xml:space="preserve"> Anschrift des Unternehmens</w:t>
      </w:r>
    </w:p>
    <w:sdt>
      <w:sdtPr>
        <w:rPr>
          <w:rFonts w:ascii="Trebuchet MS" w:hAnsi="Trebuchet MS"/>
          <w:sz w:val="24"/>
          <w:szCs w:val="24"/>
        </w:rPr>
        <w:id w:val="609933485"/>
        <w:placeholder>
          <w:docPart w:val="DefaultPlaceholder_-1854013440"/>
        </w:placeholder>
        <w:showingPlcHdr/>
      </w:sdtPr>
      <w:sdtEndPr/>
      <w:sdtContent>
        <w:p w14:paraId="2C4CC0D7" w14:textId="2203FE81" w:rsidR="00E57FE4" w:rsidRDefault="00C63B7D" w:rsidP="00BC6533">
          <w:pPr>
            <w:spacing w:after="0"/>
            <w:rPr>
              <w:rFonts w:ascii="Trebuchet MS" w:hAnsi="Trebuchet MS"/>
              <w:sz w:val="24"/>
              <w:szCs w:val="24"/>
            </w:rPr>
          </w:pPr>
          <w:r w:rsidRPr="00C57F8A">
            <w:rPr>
              <w:rStyle w:val="Platzhaltertext"/>
            </w:rPr>
            <w:t>Klicken oder tippen Sie hier, um Text einzugeben.</w:t>
          </w:r>
        </w:p>
      </w:sdtContent>
    </w:sdt>
    <w:p w14:paraId="5C5B4B1F" w14:textId="77777777" w:rsidR="00E57FE4" w:rsidRDefault="00E57FE4" w:rsidP="00BC6533">
      <w:pPr>
        <w:spacing w:after="0"/>
        <w:rPr>
          <w:rFonts w:ascii="Trebuchet MS" w:hAnsi="Trebuchet MS"/>
          <w:sz w:val="24"/>
          <w:szCs w:val="24"/>
        </w:rPr>
      </w:pPr>
    </w:p>
    <w:p w14:paraId="08E0CA39" w14:textId="77777777" w:rsidR="00E57FE4" w:rsidRPr="00B12A30" w:rsidRDefault="00E57FE4" w:rsidP="00BC6533">
      <w:pPr>
        <w:spacing w:after="0"/>
        <w:rPr>
          <w:rFonts w:ascii="Trebuchet MS" w:hAnsi="Trebuchet MS"/>
          <w:bCs/>
          <w:sz w:val="24"/>
          <w:szCs w:val="24"/>
        </w:rPr>
      </w:pPr>
    </w:p>
    <w:p w14:paraId="6A856E4A" w14:textId="056AB4A2" w:rsidR="00776AD7" w:rsidRPr="00AB1564" w:rsidRDefault="00776AD7" w:rsidP="00776AD7">
      <w:pPr>
        <w:rPr>
          <w:rFonts w:ascii="Trebuchet MS" w:hAnsi="Trebuchet MS"/>
          <w:b/>
          <w:bCs/>
          <w:color w:val="4F81BD" w:themeColor="accent1"/>
          <w:sz w:val="24"/>
          <w:szCs w:val="24"/>
        </w:rPr>
      </w:pPr>
      <w:r w:rsidRPr="00AB1564">
        <w:rPr>
          <w:rFonts w:ascii="Trebuchet MS" w:hAnsi="Trebuchet MS"/>
          <w:b/>
          <w:bCs/>
          <w:color w:val="4F81BD" w:themeColor="accent1"/>
          <w:sz w:val="24"/>
          <w:szCs w:val="24"/>
        </w:rPr>
        <w:t xml:space="preserve">A. Nichtvorliegen von Ausschlussgründen </w:t>
      </w:r>
    </w:p>
    <w:p w14:paraId="2A4C1EDE" w14:textId="289E0DDB" w:rsidR="00776AD7" w:rsidRPr="00776AD7" w:rsidRDefault="00776AD7" w:rsidP="00776AD7">
      <w:pPr>
        <w:rPr>
          <w:rFonts w:ascii="Trebuchet MS" w:hAnsi="Trebuchet MS"/>
          <w:b/>
          <w:bCs/>
          <w:sz w:val="24"/>
          <w:szCs w:val="24"/>
        </w:rPr>
      </w:pPr>
      <w:r w:rsidRPr="00776AD7">
        <w:rPr>
          <w:rFonts w:ascii="Trebuchet MS" w:hAnsi="Trebuchet MS"/>
          <w:b/>
          <w:bCs/>
          <w:sz w:val="24"/>
          <w:szCs w:val="24"/>
        </w:rPr>
        <w:t xml:space="preserve">Angabe über Ausschlussgründe gemäß § 44 VgV in Verbindung mit § 123 und </w:t>
      </w:r>
      <w:r w:rsidR="00705286">
        <w:rPr>
          <w:rFonts w:ascii="Trebuchet MS" w:hAnsi="Trebuchet MS"/>
          <w:b/>
          <w:bCs/>
          <w:sz w:val="24"/>
          <w:szCs w:val="24"/>
        </w:rPr>
        <w:t xml:space="preserve">    </w:t>
      </w:r>
      <w:r w:rsidR="00705286">
        <w:rPr>
          <w:rFonts w:ascii="Trebuchet MS" w:hAnsi="Trebuchet MS"/>
          <w:b/>
          <w:bCs/>
          <w:sz w:val="24"/>
          <w:szCs w:val="24"/>
        </w:rPr>
        <w:br/>
      </w:r>
      <w:r w:rsidRPr="00776AD7">
        <w:rPr>
          <w:rFonts w:ascii="Trebuchet MS" w:hAnsi="Trebuchet MS"/>
          <w:b/>
          <w:bCs/>
          <w:sz w:val="24"/>
          <w:szCs w:val="24"/>
        </w:rPr>
        <w:t xml:space="preserve">§ 124 GWB  </w:t>
      </w:r>
    </w:p>
    <w:p w14:paraId="1869F8B2" w14:textId="471EDBE5" w:rsidR="00776AD7" w:rsidRPr="00776AD7" w:rsidRDefault="00776AD7" w:rsidP="00776AD7">
      <w:pPr>
        <w:rPr>
          <w:rFonts w:ascii="Trebuchet MS" w:hAnsi="Trebuchet MS"/>
          <w:sz w:val="24"/>
          <w:szCs w:val="24"/>
        </w:rPr>
      </w:pPr>
      <w:r w:rsidRPr="00776AD7">
        <w:rPr>
          <w:rFonts w:ascii="Trebuchet MS" w:hAnsi="Trebuchet MS"/>
          <w:sz w:val="24"/>
          <w:szCs w:val="24"/>
        </w:rPr>
        <w:t xml:space="preserve">Ich erkläre/wir erklären, dass für mein/unser Unternehmen keine Ausschlussgründe gemäß den §§ 123 und 124 GWB vorliegen, die meine/unsere Zuverlässigkeit in Frage stellen. </w:t>
      </w:r>
    </w:p>
    <w:p w14:paraId="40F442DA" w14:textId="5EF0AEDD" w:rsidR="00776AD7" w:rsidRPr="00776AD7" w:rsidRDefault="00776AD7" w:rsidP="00776AD7">
      <w:pPr>
        <w:rPr>
          <w:rFonts w:ascii="Trebuchet MS" w:hAnsi="Trebuchet MS"/>
          <w:sz w:val="24"/>
          <w:szCs w:val="24"/>
        </w:rPr>
      </w:pPr>
      <w:r w:rsidRPr="00776AD7">
        <w:rPr>
          <w:rFonts w:ascii="Trebuchet MS" w:hAnsi="Trebuchet MS"/>
          <w:sz w:val="24"/>
          <w:szCs w:val="24"/>
        </w:rPr>
        <w:t xml:space="preserve">Ich/Wir erkläre(n), dass ich/wir in den letzten zwei Jahren nicht  </w:t>
      </w:r>
    </w:p>
    <w:p w14:paraId="5C2B165E" w14:textId="77777777" w:rsidR="00AB1564" w:rsidRDefault="00776AD7" w:rsidP="00EB009A">
      <w:pPr>
        <w:pStyle w:val="Listenabsatz"/>
        <w:numPr>
          <w:ilvl w:val="0"/>
          <w:numId w:val="9"/>
        </w:numPr>
        <w:rPr>
          <w:rFonts w:ascii="Trebuchet MS" w:hAnsi="Trebuchet MS"/>
          <w:sz w:val="24"/>
          <w:szCs w:val="24"/>
        </w:rPr>
      </w:pPr>
      <w:r w:rsidRPr="00AB1564">
        <w:rPr>
          <w:rFonts w:ascii="Trebuchet MS" w:hAnsi="Trebuchet MS"/>
          <w:sz w:val="24"/>
          <w:szCs w:val="24"/>
        </w:rPr>
        <w:t xml:space="preserve">gem. § 21 Abs. 1 Satz 1 oder 2 Schwarzarbeitsbekämpfungsgesetz oder </w:t>
      </w:r>
    </w:p>
    <w:p w14:paraId="1C44D5C2" w14:textId="77777777" w:rsidR="00AB1564" w:rsidRDefault="00776AD7" w:rsidP="00FE44F2">
      <w:pPr>
        <w:pStyle w:val="Listenabsatz"/>
        <w:numPr>
          <w:ilvl w:val="0"/>
          <w:numId w:val="9"/>
        </w:numPr>
        <w:rPr>
          <w:rFonts w:ascii="Trebuchet MS" w:hAnsi="Trebuchet MS"/>
          <w:sz w:val="24"/>
          <w:szCs w:val="24"/>
        </w:rPr>
      </w:pPr>
      <w:r w:rsidRPr="00AB1564">
        <w:rPr>
          <w:rFonts w:ascii="Trebuchet MS" w:hAnsi="Trebuchet MS"/>
          <w:sz w:val="24"/>
          <w:szCs w:val="24"/>
        </w:rPr>
        <w:t xml:space="preserve">gem. § 21 Abs. 1 Arbeitnehmerentsendegesetz oder </w:t>
      </w:r>
    </w:p>
    <w:p w14:paraId="77B04608" w14:textId="1B248D99" w:rsidR="00776AD7" w:rsidRPr="00AB1564" w:rsidRDefault="00776AD7" w:rsidP="00FE44F2">
      <w:pPr>
        <w:pStyle w:val="Listenabsatz"/>
        <w:numPr>
          <w:ilvl w:val="0"/>
          <w:numId w:val="9"/>
        </w:numPr>
        <w:rPr>
          <w:rFonts w:ascii="Trebuchet MS" w:hAnsi="Trebuchet MS"/>
          <w:sz w:val="24"/>
          <w:szCs w:val="24"/>
        </w:rPr>
      </w:pPr>
      <w:r w:rsidRPr="00AB1564">
        <w:rPr>
          <w:rFonts w:ascii="Trebuchet MS" w:hAnsi="Trebuchet MS"/>
          <w:sz w:val="24"/>
          <w:szCs w:val="24"/>
        </w:rPr>
        <w:t xml:space="preserve">gem. § 19 Abs. 1 Mindestlohngesetz  </w:t>
      </w:r>
    </w:p>
    <w:p w14:paraId="632B121F" w14:textId="01A37DC0" w:rsidR="00776AD7" w:rsidRPr="00776AD7" w:rsidRDefault="00776AD7" w:rsidP="00776AD7">
      <w:pPr>
        <w:rPr>
          <w:rFonts w:ascii="Trebuchet MS" w:hAnsi="Trebuchet MS"/>
          <w:sz w:val="24"/>
          <w:szCs w:val="24"/>
        </w:rPr>
      </w:pPr>
      <w:r w:rsidRPr="00776AD7">
        <w:rPr>
          <w:rFonts w:ascii="Trebuchet MS" w:hAnsi="Trebuchet MS"/>
          <w:sz w:val="24"/>
          <w:szCs w:val="24"/>
        </w:rPr>
        <w:t xml:space="preserve">mit einer Freiheitsstrafe von mehr als drei Monaten oder einer Geldstrafe von mehr als 90 Tagessätzen oder einer Geldbuße von mehr als 2.500 Euro belegt worden bin/sind. </w:t>
      </w:r>
    </w:p>
    <w:p w14:paraId="556E7A65" w14:textId="0C70E889" w:rsidR="00776AD7" w:rsidRDefault="00776AD7" w:rsidP="00776AD7">
      <w:pPr>
        <w:rPr>
          <w:rFonts w:ascii="Trebuchet MS" w:hAnsi="Trebuchet MS"/>
          <w:sz w:val="24"/>
          <w:szCs w:val="24"/>
        </w:rPr>
      </w:pPr>
      <w:r w:rsidRPr="00776AD7">
        <w:rPr>
          <w:rFonts w:ascii="Trebuchet MS" w:hAnsi="Trebuchet MS"/>
          <w:sz w:val="24"/>
          <w:szCs w:val="24"/>
        </w:rPr>
        <w:t xml:space="preserve">Ab einer Auftragssumme von 30.000 Euro wird der Auftraggeber von den Bewerbern, welche zur Angebotsabgabe aufgefordert werden sollen bzw. von dem Bieter, auf dessen Angebot der Zuschlag erteilt werden soll, einen Auszug aus dem Gewerbezentralregister gem. § 150a GewO beim Bundesamt für Justiz anfordern. </w:t>
      </w:r>
    </w:p>
    <w:p w14:paraId="0300372C" w14:textId="77777777" w:rsidR="00776AD7" w:rsidRPr="00776AD7" w:rsidRDefault="00776AD7" w:rsidP="00776AD7">
      <w:pPr>
        <w:rPr>
          <w:rFonts w:ascii="Trebuchet MS" w:hAnsi="Trebuchet MS"/>
          <w:b/>
          <w:bCs/>
          <w:sz w:val="24"/>
          <w:szCs w:val="24"/>
        </w:rPr>
      </w:pPr>
      <w:r w:rsidRPr="00776AD7">
        <w:rPr>
          <w:rFonts w:ascii="Trebuchet MS" w:hAnsi="Trebuchet MS"/>
          <w:b/>
          <w:bCs/>
          <w:sz w:val="24"/>
          <w:szCs w:val="24"/>
        </w:rPr>
        <w:t xml:space="preserve">Angaben zur Zahlung von Steuern, Abgaben und Beiträgen zur gesetzlichen Sozialversicherung </w:t>
      </w:r>
    </w:p>
    <w:p w14:paraId="119357EE" w14:textId="03710AA3" w:rsidR="00776AD7" w:rsidRPr="00776AD7" w:rsidRDefault="00776AD7" w:rsidP="00776AD7">
      <w:pPr>
        <w:rPr>
          <w:rFonts w:ascii="Trebuchet MS" w:hAnsi="Trebuchet MS"/>
          <w:sz w:val="24"/>
          <w:szCs w:val="24"/>
        </w:rPr>
      </w:pPr>
      <w:r w:rsidRPr="00776AD7">
        <w:rPr>
          <w:rFonts w:ascii="Trebuchet MS" w:hAnsi="Trebuchet MS"/>
          <w:sz w:val="24"/>
          <w:szCs w:val="24"/>
        </w:rPr>
        <w:t>Ich erkläre/wir erklären, dass ich/wir meine/unsere Verpflichtung zur Zahlung von Steuern und Abgaben sowie</w:t>
      </w:r>
      <w:r>
        <w:rPr>
          <w:rFonts w:ascii="Trebuchet MS" w:hAnsi="Trebuchet MS"/>
          <w:sz w:val="24"/>
          <w:szCs w:val="24"/>
        </w:rPr>
        <w:t xml:space="preserve"> </w:t>
      </w:r>
      <w:r w:rsidRPr="00776AD7">
        <w:rPr>
          <w:rFonts w:ascii="Trebuchet MS" w:hAnsi="Trebuchet MS"/>
          <w:sz w:val="24"/>
          <w:szCs w:val="24"/>
        </w:rPr>
        <w:t xml:space="preserve">der Beiträge zur gesetzlichen Sozialversicherung, soweit sie der Pflicht zur Beitragszahlung unterfallen, ordnungsgemäß erfüllt habe/haben.  </w:t>
      </w:r>
    </w:p>
    <w:p w14:paraId="547BA0F2" w14:textId="05965FAA" w:rsidR="00776AD7" w:rsidRDefault="00776AD7" w:rsidP="00776AD7">
      <w:pPr>
        <w:rPr>
          <w:rFonts w:ascii="Trebuchet MS" w:hAnsi="Trebuchet MS"/>
          <w:sz w:val="24"/>
          <w:szCs w:val="24"/>
        </w:rPr>
      </w:pPr>
      <w:r w:rsidRPr="00776AD7">
        <w:rPr>
          <w:rFonts w:ascii="Trebuchet MS" w:hAnsi="Trebuchet MS"/>
          <w:sz w:val="24"/>
          <w:szCs w:val="24"/>
        </w:rPr>
        <w:t>Falls mein(e)/unser(e) Bewerbung/Angebot in die engere Wahl kommt, werde(n) ich/wir eine Unbedenklichkeitsbescheinigung der tariflichen Sozialkasse, eine Unbedenklichkeitsbescheinigung des Finanzamtes sowie eine Freistellungs</w:t>
      </w:r>
      <w:r w:rsidR="00705286">
        <w:rPr>
          <w:rFonts w:ascii="Trebuchet MS" w:hAnsi="Trebuchet MS"/>
          <w:sz w:val="24"/>
          <w:szCs w:val="24"/>
        </w:rPr>
        <w:t>-</w:t>
      </w:r>
      <w:r w:rsidRPr="00776AD7">
        <w:rPr>
          <w:rFonts w:ascii="Trebuchet MS" w:hAnsi="Trebuchet MS"/>
          <w:sz w:val="24"/>
          <w:szCs w:val="24"/>
        </w:rPr>
        <w:t xml:space="preserve">bescheinigung nach § 48b EStG auf gesondertes Verlangen vorlegen. </w:t>
      </w:r>
    </w:p>
    <w:p w14:paraId="2E900780" w14:textId="7FBF2479" w:rsidR="00776AD7" w:rsidRPr="00776AD7" w:rsidRDefault="00C63B7D" w:rsidP="00776AD7">
      <w:pPr>
        <w:rPr>
          <w:rFonts w:ascii="Trebuchet MS" w:hAnsi="Trebuchet MS"/>
          <w:b/>
          <w:bCs/>
          <w:sz w:val="24"/>
          <w:szCs w:val="24"/>
        </w:rPr>
      </w:pPr>
      <w:r>
        <w:rPr>
          <w:rFonts w:ascii="Trebuchet MS" w:hAnsi="Trebuchet MS"/>
          <w:b/>
          <w:bCs/>
          <w:sz w:val="24"/>
          <w:szCs w:val="24"/>
        </w:rPr>
        <w:br w:type="column"/>
      </w:r>
      <w:r w:rsidR="00776AD7" w:rsidRPr="00776AD7">
        <w:rPr>
          <w:rFonts w:ascii="Trebuchet MS" w:hAnsi="Trebuchet MS"/>
          <w:b/>
          <w:bCs/>
          <w:sz w:val="24"/>
          <w:szCs w:val="24"/>
        </w:rPr>
        <w:lastRenderedPageBreak/>
        <w:t xml:space="preserve">Angabe zu Insolvenzverfahren und Liquidation </w:t>
      </w:r>
    </w:p>
    <w:p w14:paraId="58D41F17" w14:textId="7BFAEA78" w:rsidR="00776AD7" w:rsidRPr="00776AD7" w:rsidRDefault="00253E87" w:rsidP="00CA3527">
      <w:pPr>
        <w:ind w:left="567" w:hanging="567"/>
        <w:rPr>
          <w:rFonts w:ascii="Trebuchet MS" w:hAnsi="Trebuchet MS"/>
          <w:sz w:val="24"/>
          <w:szCs w:val="24"/>
        </w:rPr>
      </w:pPr>
      <w:sdt>
        <w:sdtPr>
          <w:rPr>
            <w:rFonts w:ascii="Segoe UI Symbol" w:hAnsi="Segoe UI Symbol" w:cs="Segoe UI Symbol"/>
            <w:sz w:val="24"/>
            <w:szCs w:val="24"/>
          </w:rPr>
          <w:id w:val="2065906701"/>
          <w14:checkbox>
            <w14:checked w14:val="1"/>
            <w14:checkedState w14:val="2612" w14:font="MS Gothic"/>
            <w14:uncheckedState w14:val="2610" w14:font="MS Gothic"/>
          </w14:checkbox>
        </w:sdtPr>
        <w:sdtEndPr/>
        <w:sdtContent>
          <w:r w:rsidR="00C63B7D">
            <w:rPr>
              <w:rFonts w:ascii="MS Gothic" w:eastAsia="MS Gothic" w:hAnsi="MS Gothic" w:cs="Segoe UI Symbol" w:hint="eastAsia"/>
              <w:sz w:val="24"/>
              <w:szCs w:val="24"/>
            </w:rPr>
            <w:t>☒</w:t>
          </w:r>
        </w:sdtContent>
      </w:sdt>
      <w:r w:rsidR="00CA3527">
        <w:rPr>
          <w:rFonts w:ascii="Trebuchet MS" w:hAnsi="Trebuchet MS"/>
          <w:sz w:val="24"/>
          <w:szCs w:val="24"/>
        </w:rPr>
        <w:tab/>
      </w:r>
      <w:r w:rsidR="00776AD7" w:rsidRPr="00776AD7">
        <w:rPr>
          <w:rFonts w:ascii="Trebuchet MS" w:hAnsi="Trebuchet MS"/>
          <w:sz w:val="24"/>
          <w:szCs w:val="24"/>
        </w:rPr>
        <w:t>Ich/wir erkläre(n), dass ein Insolvenzverfahren oder ein vergleichbares gesetzlich geregeltes Verfahren weder beantragt noch eröffnet wurde, ein</w:t>
      </w:r>
      <w:r w:rsidR="003B6912">
        <w:rPr>
          <w:rFonts w:ascii="Trebuchet MS" w:hAnsi="Trebuchet MS"/>
          <w:sz w:val="24"/>
          <w:szCs w:val="24"/>
        </w:rPr>
        <w:t xml:space="preserve"> </w:t>
      </w:r>
      <w:r w:rsidR="00776AD7" w:rsidRPr="00776AD7">
        <w:rPr>
          <w:rFonts w:ascii="Trebuchet MS" w:hAnsi="Trebuchet MS"/>
          <w:sz w:val="24"/>
          <w:szCs w:val="24"/>
        </w:rPr>
        <w:t xml:space="preserve">Antrag auf Eröffnung nicht mangels Masse abgelehnt wurde und sich/mein Unternehmen nicht in Liquidation befindet. </w:t>
      </w:r>
    </w:p>
    <w:p w14:paraId="44BC78D8" w14:textId="395BA4E9" w:rsidR="00776AD7" w:rsidRDefault="00253E87" w:rsidP="00CA3527">
      <w:pPr>
        <w:ind w:left="567" w:hanging="567"/>
        <w:rPr>
          <w:rFonts w:ascii="Trebuchet MS" w:hAnsi="Trebuchet MS"/>
          <w:sz w:val="24"/>
          <w:szCs w:val="24"/>
        </w:rPr>
      </w:pPr>
      <w:sdt>
        <w:sdtPr>
          <w:rPr>
            <w:rFonts w:ascii="Trebuchet MS" w:hAnsi="Trebuchet MS"/>
            <w:sz w:val="24"/>
            <w:szCs w:val="24"/>
          </w:rPr>
          <w:id w:val="-584227460"/>
          <w14:checkbox>
            <w14:checked w14:val="1"/>
            <w14:checkedState w14:val="2612" w14:font="MS Gothic"/>
            <w14:uncheckedState w14:val="2610" w14:font="MS Gothic"/>
          </w14:checkbox>
        </w:sdtPr>
        <w:sdtEndPr/>
        <w:sdtContent>
          <w:r w:rsidR="00C63B7D">
            <w:rPr>
              <w:rFonts w:ascii="MS Gothic" w:eastAsia="MS Gothic" w:hAnsi="MS Gothic" w:hint="eastAsia"/>
              <w:sz w:val="24"/>
              <w:szCs w:val="24"/>
            </w:rPr>
            <w:t>☒</w:t>
          </w:r>
        </w:sdtContent>
      </w:sdt>
      <w:r w:rsidR="00CA3527">
        <w:rPr>
          <w:rFonts w:ascii="Trebuchet MS" w:hAnsi="Trebuchet MS"/>
          <w:sz w:val="24"/>
          <w:szCs w:val="24"/>
        </w:rPr>
        <w:tab/>
      </w:r>
      <w:r w:rsidR="00776AD7" w:rsidRPr="00776AD7">
        <w:rPr>
          <w:rFonts w:ascii="Trebuchet MS" w:hAnsi="Trebuchet MS"/>
          <w:sz w:val="24"/>
          <w:szCs w:val="24"/>
        </w:rPr>
        <w:t xml:space="preserve">Ein Insolvenzplan wurde rechtskräftig bestätigt, auf Verlangen werde ich/werden wir ihn vorlegen. </w:t>
      </w:r>
    </w:p>
    <w:p w14:paraId="3298C4E3" w14:textId="25CCED9E" w:rsidR="00776AD7" w:rsidRPr="00AB1564" w:rsidRDefault="00776AD7" w:rsidP="00776AD7">
      <w:pPr>
        <w:rPr>
          <w:rFonts w:ascii="Trebuchet MS" w:hAnsi="Trebuchet MS"/>
          <w:b/>
          <w:bCs/>
          <w:color w:val="4F81BD" w:themeColor="accent1"/>
          <w:sz w:val="24"/>
          <w:szCs w:val="24"/>
        </w:rPr>
      </w:pPr>
      <w:r w:rsidRPr="00AB1564">
        <w:rPr>
          <w:rFonts w:ascii="Trebuchet MS" w:hAnsi="Trebuchet MS"/>
          <w:b/>
          <w:bCs/>
          <w:color w:val="4F81BD" w:themeColor="accent1"/>
          <w:sz w:val="24"/>
          <w:szCs w:val="24"/>
        </w:rPr>
        <w:t xml:space="preserve">B. Befähigung und Erlaubnis zur Berufsausübung </w:t>
      </w:r>
    </w:p>
    <w:p w14:paraId="2F2C06D6" w14:textId="2A0E51D7" w:rsidR="00776AD7" w:rsidRPr="00776AD7" w:rsidRDefault="00776AD7" w:rsidP="00776AD7">
      <w:pPr>
        <w:rPr>
          <w:rFonts w:ascii="Trebuchet MS" w:hAnsi="Trebuchet MS"/>
          <w:sz w:val="24"/>
          <w:szCs w:val="24"/>
        </w:rPr>
      </w:pPr>
      <w:r w:rsidRPr="00776AD7">
        <w:rPr>
          <w:rFonts w:ascii="Trebuchet MS" w:hAnsi="Trebuchet MS"/>
          <w:sz w:val="24"/>
          <w:szCs w:val="24"/>
        </w:rPr>
        <w:t xml:space="preserve">Eintragung in das Berufsregister ihres Sitzes oder Wohnsitzes </w:t>
      </w:r>
    </w:p>
    <w:bookmarkStart w:id="0" w:name="_Hlk136955359"/>
    <w:p w14:paraId="61B67F5D" w14:textId="2076B4C3" w:rsidR="003B6912" w:rsidRPr="00CA3527" w:rsidRDefault="00253E87" w:rsidP="00CA3527">
      <w:pPr>
        <w:ind w:left="567" w:hanging="567"/>
        <w:rPr>
          <w:rFonts w:ascii="Segoe UI Symbol" w:hAnsi="Segoe UI Symbol" w:cs="Segoe UI Symbol"/>
          <w:sz w:val="24"/>
          <w:szCs w:val="24"/>
        </w:rPr>
      </w:pPr>
      <w:sdt>
        <w:sdtPr>
          <w:rPr>
            <w:rFonts w:ascii="Segoe UI Symbol" w:hAnsi="Segoe UI Symbol" w:cs="Segoe UI Symbol"/>
            <w:sz w:val="24"/>
            <w:szCs w:val="24"/>
          </w:rPr>
          <w:id w:val="1485442122"/>
          <w14:checkbox>
            <w14:checked w14:val="1"/>
            <w14:checkedState w14:val="2612" w14:font="MS Gothic"/>
            <w14:uncheckedState w14:val="2610" w14:font="MS Gothic"/>
          </w14:checkbox>
        </w:sdtPr>
        <w:sdtEndPr/>
        <w:sdtContent>
          <w:r w:rsidR="00C63B7D">
            <w:rPr>
              <w:rFonts w:ascii="MS Gothic" w:eastAsia="MS Gothic" w:hAnsi="MS Gothic" w:cs="Segoe UI Symbol" w:hint="eastAsia"/>
              <w:sz w:val="24"/>
              <w:szCs w:val="24"/>
            </w:rPr>
            <w:t>☒</w:t>
          </w:r>
        </w:sdtContent>
      </w:sdt>
      <w:bookmarkEnd w:id="0"/>
      <w:r w:rsidR="00CA3527">
        <w:rPr>
          <w:rFonts w:ascii="Segoe UI Symbol" w:hAnsi="Segoe UI Symbol" w:cs="Segoe UI Symbol"/>
          <w:sz w:val="24"/>
          <w:szCs w:val="24"/>
        </w:rPr>
        <w:tab/>
      </w:r>
      <w:r w:rsidR="00776AD7" w:rsidRPr="00CA3527">
        <w:rPr>
          <w:rFonts w:ascii="Segoe UI Symbol" w:hAnsi="Segoe UI Symbol" w:cs="Segoe UI Symbol"/>
          <w:sz w:val="24"/>
          <w:szCs w:val="24"/>
        </w:rPr>
        <w:t xml:space="preserve">Ich bin/Wir sind in einem Berufs-/Handelsregister eingetragen </w:t>
      </w:r>
    </w:p>
    <w:bookmarkStart w:id="1" w:name="_Hlk136955402"/>
    <w:p w14:paraId="4648C4BA" w14:textId="2291F5A3" w:rsidR="00776AD7" w:rsidRPr="00CA3527" w:rsidRDefault="00253E87" w:rsidP="00CA3527">
      <w:pPr>
        <w:ind w:left="567" w:hanging="567"/>
        <w:rPr>
          <w:rFonts w:ascii="Segoe UI Symbol" w:hAnsi="Segoe UI Symbol" w:cs="Segoe UI Symbol"/>
          <w:sz w:val="24"/>
          <w:szCs w:val="24"/>
        </w:rPr>
      </w:pPr>
      <w:sdt>
        <w:sdtPr>
          <w:rPr>
            <w:rFonts w:ascii="Segoe UI Symbol" w:hAnsi="Segoe UI Symbol" w:cs="Segoe UI Symbol"/>
            <w:sz w:val="24"/>
            <w:szCs w:val="24"/>
          </w:rPr>
          <w:id w:val="1306584134"/>
          <w14:checkbox>
            <w14:checked w14:val="1"/>
            <w14:checkedState w14:val="2612" w14:font="MS Gothic"/>
            <w14:uncheckedState w14:val="2610" w14:font="MS Gothic"/>
          </w14:checkbox>
        </w:sdtPr>
        <w:sdtEndPr/>
        <w:sdtContent>
          <w:r w:rsidR="00C63B7D">
            <w:rPr>
              <w:rFonts w:ascii="MS Gothic" w:eastAsia="MS Gothic" w:hAnsi="MS Gothic" w:cs="Segoe UI Symbol" w:hint="eastAsia"/>
              <w:sz w:val="24"/>
              <w:szCs w:val="24"/>
            </w:rPr>
            <w:t>☒</w:t>
          </w:r>
        </w:sdtContent>
      </w:sdt>
      <w:bookmarkEnd w:id="1"/>
      <w:r w:rsidR="00CA3527">
        <w:rPr>
          <w:rFonts w:ascii="Segoe UI Symbol" w:hAnsi="Segoe UI Symbol" w:cs="Segoe UI Symbol"/>
          <w:sz w:val="24"/>
          <w:szCs w:val="24"/>
        </w:rPr>
        <w:tab/>
      </w:r>
      <w:r w:rsidR="00776AD7" w:rsidRPr="00CA3527">
        <w:rPr>
          <w:rFonts w:ascii="Segoe UI Symbol" w:hAnsi="Segoe UI Symbol" w:cs="Segoe UI Symbol"/>
          <w:sz w:val="24"/>
          <w:szCs w:val="24"/>
        </w:rPr>
        <w:t xml:space="preserve">Ich bin/wir sind nicht zur Eintragung in ein Berufs-/Handelsregister verpflichtet kann aber auf andere Weise die erlaubte Berufsausübung nachweisen. </w:t>
      </w:r>
    </w:p>
    <w:p w14:paraId="2AE587C8" w14:textId="7F2BEB48" w:rsidR="00776AD7" w:rsidRPr="00776AD7" w:rsidRDefault="00776AD7" w:rsidP="00776AD7">
      <w:pPr>
        <w:rPr>
          <w:rFonts w:ascii="Trebuchet MS" w:hAnsi="Trebuchet MS"/>
          <w:sz w:val="24"/>
          <w:szCs w:val="24"/>
        </w:rPr>
      </w:pPr>
      <w:r w:rsidRPr="00776AD7">
        <w:rPr>
          <w:rFonts w:ascii="Trebuchet MS" w:hAnsi="Trebuchet MS"/>
          <w:sz w:val="24"/>
          <w:szCs w:val="24"/>
        </w:rPr>
        <w:t xml:space="preserve">Falls mein(e)/unser(e) Bewerbung/Angebot in die engere Wahl kommt, werde(n) ich/wir zur Bestätigung meiner/unserer Erklärung auf gesondertes Verlangen vorlegen: </w:t>
      </w:r>
    </w:p>
    <w:p w14:paraId="2C32D70F" w14:textId="4EA560DE" w:rsidR="00776AD7" w:rsidRDefault="00776AD7" w:rsidP="00776AD7">
      <w:pPr>
        <w:rPr>
          <w:rFonts w:ascii="Trebuchet MS" w:hAnsi="Trebuchet MS"/>
          <w:sz w:val="24"/>
          <w:szCs w:val="24"/>
        </w:rPr>
      </w:pPr>
      <w:r w:rsidRPr="00776AD7">
        <w:rPr>
          <w:rFonts w:ascii="Trebuchet MS" w:hAnsi="Trebuchet MS"/>
          <w:sz w:val="24"/>
          <w:szCs w:val="24"/>
        </w:rPr>
        <w:t xml:space="preserve">Gewerbeanmeldung, Berufs-/Handelsregisterauszug, Eintragung in der Handwerksrolle oder bei der Industrie- und Handelskammer oder anderweitige sonstige Nachweise. </w:t>
      </w:r>
    </w:p>
    <w:p w14:paraId="10ED28B6" w14:textId="59250918" w:rsidR="00FB23B3" w:rsidRPr="0001787D" w:rsidRDefault="0001787D" w:rsidP="00FB23B3">
      <w:pPr>
        <w:rPr>
          <w:rFonts w:ascii="Trebuchet MS" w:hAnsi="Trebuchet MS"/>
          <w:b/>
          <w:bCs/>
          <w:color w:val="4F81BD" w:themeColor="accent1"/>
          <w:sz w:val="24"/>
          <w:szCs w:val="24"/>
        </w:rPr>
      </w:pPr>
      <w:r>
        <w:rPr>
          <w:rFonts w:ascii="Trebuchet MS" w:hAnsi="Trebuchet MS"/>
          <w:b/>
          <w:bCs/>
          <w:color w:val="4F81BD" w:themeColor="accent1"/>
          <w:sz w:val="24"/>
          <w:szCs w:val="24"/>
        </w:rPr>
        <w:t xml:space="preserve">C. </w:t>
      </w:r>
      <w:r w:rsidR="00FB23B3" w:rsidRPr="0001787D">
        <w:rPr>
          <w:rFonts w:ascii="Trebuchet MS" w:hAnsi="Trebuchet MS"/>
          <w:b/>
          <w:bCs/>
          <w:color w:val="4F81BD" w:themeColor="accent1"/>
          <w:sz w:val="24"/>
          <w:szCs w:val="24"/>
        </w:rPr>
        <w:t>Sonstige Erklärungen:</w:t>
      </w:r>
    </w:p>
    <w:p w14:paraId="507E7886" w14:textId="14F48F46" w:rsidR="00FB23B3" w:rsidRPr="009F4D69" w:rsidRDefault="00FB23B3" w:rsidP="00FB23B3">
      <w:pPr>
        <w:rPr>
          <w:rFonts w:ascii="Trebuchet MS" w:hAnsi="Trebuchet MS"/>
          <w:sz w:val="24"/>
          <w:szCs w:val="24"/>
        </w:rPr>
      </w:pPr>
      <w:bookmarkStart w:id="2" w:name="_Hlk151650075"/>
      <w:r w:rsidRPr="009F4D69">
        <w:rPr>
          <w:rFonts w:ascii="Trebuchet MS" w:hAnsi="Trebuchet MS"/>
          <w:sz w:val="24"/>
          <w:szCs w:val="24"/>
        </w:rPr>
        <w:t>Ich/Wir sichere(n) verbindlich zu, dass</w:t>
      </w:r>
      <w:r w:rsidR="008365B3">
        <w:rPr>
          <w:rFonts w:ascii="Trebuchet MS" w:hAnsi="Trebuchet MS"/>
          <w:sz w:val="24"/>
          <w:szCs w:val="24"/>
        </w:rPr>
        <w:t xml:space="preserve"> </w:t>
      </w:r>
      <w:r w:rsidRPr="009F4D69">
        <w:rPr>
          <w:rFonts w:ascii="Trebuchet MS" w:hAnsi="Trebuchet MS"/>
          <w:sz w:val="24"/>
          <w:szCs w:val="24"/>
        </w:rPr>
        <w:t>die angebotene Dienstleistung unter Einhaltung der folgenden Kernarbeitsnormen im Sinne der I‐ LO‐Konventionen durchgeführt wird:</w:t>
      </w:r>
    </w:p>
    <w:p w14:paraId="042342ED" w14:textId="77777777" w:rsidR="00AB1564" w:rsidRDefault="00FB23B3" w:rsidP="00DC7227">
      <w:pPr>
        <w:pStyle w:val="Listenabsatz"/>
        <w:numPr>
          <w:ilvl w:val="0"/>
          <w:numId w:val="10"/>
        </w:numPr>
        <w:rPr>
          <w:rFonts w:ascii="Trebuchet MS" w:hAnsi="Trebuchet MS"/>
          <w:sz w:val="24"/>
          <w:szCs w:val="24"/>
        </w:rPr>
      </w:pPr>
      <w:r w:rsidRPr="00AB1564">
        <w:rPr>
          <w:rFonts w:ascii="Trebuchet MS" w:hAnsi="Trebuchet MS"/>
          <w:sz w:val="24"/>
          <w:szCs w:val="24"/>
        </w:rPr>
        <w:t>ILO‐Konvention Nr. 29: Beseitigung von Zwangsarbeit</w:t>
      </w:r>
    </w:p>
    <w:p w14:paraId="15AD52AD" w14:textId="77777777" w:rsidR="00AB1564" w:rsidRDefault="00FB23B3" w:rsidP="00F14ECA">
      <w:pPr>
        <w:pStyle w:val="Listenabsatz"/>
        <w:numPr>
          <w:ilvl w:val="0"/>
          <w:numId w:val="10"/>
        </w:numPr>
        <w:rPr>
          <w:rFonts w:ascii="Trebuchet MS" w:hAnsi="Trebuchet MS"/>
          <w:sz w:val="24"/>
          <w:szCs w:val="24"/>
        </w:rPr>
      </w:pPr>
      <w:r w:rsidRPr="00AB1564">
        <w:rPr>
          <w:rFonts w:ascii="Trebuchet MS" w:hAnsi="Trebuchet MS"/>
          <w:sz w:val="24"/>
          <w:szCs w:val="24"/>
        </w:rPr>
        <w:t>ILO‐Konvention Nr. 87: Vereinigungsfreiheit und Recht zur Bildung von Organisationen</w:t>
      </w:r>
    </w:p>
    <w:p w14:paraId="2288DA76" w14:textId="77777777" w:rsidR="00AB1564" w:rsidRDefault="00FB23B3" w:rsidP="00BA75CB">
      <w:pPr>
        <w:pStyle w:val="Listenabsatz"/>
        <w:numPr>
          <w:ilvl w:val="0"/>
          <w:numId w:val="10"/>
        </w:numPr>
        <w:rPr>
          <w:rFonts w:ascii="Trebuchet MS" w:hAnsi="Trebuchet MS"/>
          <w:sz w:val="24"/>
          <w:szCs w:val="24"/>
        </w:rPr>
      </w:pPr>
      <w:r w:rsidRPr="00AB1564">
        <w:rPr>
          <w:rFonts w:ascii="Trebuchet MS" w:hAnsi="Trebuchet MS"/>
          <w:sz w:val="24"/>
          <w:szCs w:val="24"/>
        </w:rPr>
        <w:t>ILO‐Konvention Nr. 98: Kollektive Lohnfindung</w:t>
      </w:r>
    </w:p>
    <w:p w14:paraId="3A9BD56C" w14:textId="77777777" w:rsidR="00AB1564" w:rsidRDefault="00FB23B3" w:rsidP="00222319">
      <w:pPr>
        <w:pStyle w:val="Listenabsatz"/>
        <w:numPr>
          <w:ilvl w:val="0"/>
          <w:numId w:val="10"/>
        </w:numPr>
        <w:rPr>
          <w:rFonts w:ascii="Trebuchet MS" w:hAnsi="Trebuchet MS"/>
          <w:sz w:val="24"/>
          <w:szCs w:val="24"/>
        </w:rPr>
      </w:pPr>
      <w:r w:rsidRPr="00AB1564">
        <w:rPr>
          <w:rFonts w:ascii="Trebuchet MS" w:hAnsi="Trebuchet MS"/>
          <w:sz w:val="24"/>
          <w:szCs w:val="24"/>
        </w:rPr>
        <w:t>ILO‐Konvention Nr. 100: Gleiche Entlohnung von Männern und Frauen</w:t>
      </w:r>
    </w:p>
    <w:p w14:paraId="12789A55" w14:textId="77777777" w:rsidR="00AB1564" w:rsidRDefault="00FB23B3" w:rsidP="005129A9">
      <w:pPr>
        <w:pStyle w:val="Listenabsatz"/>
        <w:numPr>
          <w:ilvl w:val="0"/>
          <w:numId w:val="10"/>
        </w:numPr>
        <w:rPr>
          <w:rFonts w:ascii="Trebuchet MS" w:hAnsi="Trebuchet MS"/>
          <w:sz w:val="24"/>
          <w:szCs w:val="24"/>
        </w:rPr>
      </w:pPr>
      <w:r w:rsidRPr="00AB1564">
        <w:rPr>
          <w:rFonts w:ascii="Trebuchet MS" w:hAnsi="Trebuchet MS"/>
          <w:sz w:val="24"/>
          <w:szCs w:val="24"/>
        </w:rPr>
        <w:t>ILO‐Konvention Nr. 105: Abschaffung von Zwangsarbeit</w:t>
      </w:r>
    </w:p>
    <w:p w14:paraId="740F128B" w14:textId="77777777" w:rsidR="00AB1564" w:rsidRDefault="00FB23B3" w:rsidP="004F2D40">
      <w:pPr>
        <w:pStyle w:val="Listenabsatz"/>
        <w:numPr>
          <w:ilvl w:val="0"/>
          <w:numId w:val="10"/>
        </w:numPr>
        <w:rPr>
          <w:rFonts w:ascii="Trebuchet MS" w:hAnsi="Trebuchet MS"/>
          <w:sz w:val="24"/>
          <w:szCs w:val="24"/>
        </w:rPr>
      </w:pPr>
      <w:r w:rsidRPr="00AB1564">
        <w:rPr>
          <w:rFonts w:ascii="Trebuchet MS" w:hAnsi="Trebuchet MS"/>
          <w:sz w:val="24"/>
          <w:szCs w:val="24"/>
        </w:rPr>
        <w:t>ILO‐Konvention Nr. 111: Nichtdiskriminierung am Arbeitsplatz</w:t>
      </w:r>
    </w:p>
    <w:p w14:paraId="07DB20C1" w14:textId="77777777" w:rsidR="00AB1564" w:rsidRDefault="00FB23B3" w:rsidP="006B4A15">
      <w:pPr>
        <w:pStyle w:val="Listenabsatz"/>
        <w:numPr>
          <w:ilvl w:val="0"/>
          <w:numId w:val="10"/>
        </w:numPr>
        <w:rPr>
          <w:rFonts w:ascii="Trebuchet MS" w:hAnsi="Trebuchet MS"/>
          <w:sz w:val="24"/>
          <w:szCs w:val="24"/>
        </w:rPr>
      </w:pPr>
      <w:r w:rsidRPr="00AB1564">
        <w:rPr>
          <w:rFonts w:ascii="Trebuchet MS" w:hAnsi="Trebuchet MS"/>
          <w:sz w:val="24"/>
          <w:szCs w:val="24"/>
        </w:rPr>
        <w:t>ILO‐Konvention Nr. 138: Mindestalter für Beschäftigung</w:t>
      </w:r>
    </w:p>
    <w:p w14:paraId="744C53F7" w14:textId="7C843CAA" w:rsidR="00FB23B3" w:rsidRPr="00AB1564" w:rsidRDefault="00FB23B3" w:rsidP="006B4A15">
      <w:pPr>
        <w:pStyle w:val="Listenabsatz"/>
        <w:numPr>
          <w:ilvl w:val="0"/>
          <w:numId w:val="10"/>
        </w:numPr>
        <w:rPr>
          <w:rFonts w:ascii="Trebuchet MS" w:hAnsi="Trebuchet MS"/>
          <w:sz w:val="24"/>
          <w:szCs w:val="24"/>
        </w:rPr>
      </w:pPr>
      <w:r w:rsidRPr="00AB1564">
        <w:rPr>
          <w:rFonts w:ascii="Trebuchet MS" w:hAnsi="Trebuchet MS"/>
          <w:sz w:val="24"/>
          <w:szCs w:val="24"/>
        </w:rPr>
        <w:t>ILO‐Konvention Nr. 182: Eliminierung der schlimmsten Formen von Kinderarbeit</w:t>
      </w:r>
    </w:p>
    <w:bookmarkEnd w:id="2"/>
    <w:p w14:paraId="7BCD3974" w14:textId="4C01E1BF" w:rsidR="00FB23B3" w:rsidRDefault="00E57FE4" w:rsidP="00FB23B3">
      <w:pPr>
        <w:rPr>
          <w:rFonts w:ascii="Trebuchet MS" w:hAnsi="Trebuchet MS"/>
          <w:sz w:val="24"/>
          <w:szCs w:val="24"/>
        </w:rPr>
      </w:pPr>
      <w:r>
        <w:rPr>
          <w:rFonts w:ascii="Trebuchet MS" w:hAnsi="Trebuchet MS"/>
          <w:sz w:val="24"/>
          <w:szCs w:val="24"/>
        </w:rPr>
        <w:br w:type="column"/>
      </w:r>
      <w:r w:rsidR="00FB23B3" w:rsidRPr="009F4D69">
        <w:rPr>
          <w:rFonts w:ascii="Trebuchet MS" w:hAnsi="Trebuchet MS"/>
          <w:sz w:val="24"/>
          <w:szCs w:val="24"/>
        </w:rPr>
        <w:lastRenderedPageBreak/>
        <w:t>Des Weiteren sichere(n) ich/wir verbindlich zu, dass im Auftragsfalle die durchzuführenden Dienstleistungen den folgenden Standards entsprechen:</w:t>
      </w:r>
    </w:p>
    <w:p w14:paraId="0B220DAE" w14:textId="77777777" w:rsidR="00FB23B3" w:rsidRPr="009F4D69" w:rsidRDefault="00FB23B3" w:rsidP="0001787D">
      <w:pPr>
        <w:pStyle w:val="Listenabsatz"/>
        <w:numPr>
          <w:ilvl w:val="0"/>
          <w:numId w:val="12"/>
        </w:numPr>
        <w:spacing w:after="160" w:line="259" w:lineRule="auto"/>
        <w:ind w:left="426" w:hanging="426"/>
        <w:rPr>
          <w:rFonts w:ascii="Trebuchet MS" w:hAnsi="Trebuchet MS"/>
          <w:b/>
          <w:color w:val="4F81BD" w:themeColor="accent1"/>
          <w:sz w:val="24"/>
          <w:szCs w:val="24"/>
        </w:rPr>
      </w:pPr>
      <w:bookmarkStart w:id="3" w:name="_Hlk151650108"/>
      <w:r w:rsidRPr="009F4D69">
        <w:rPr>
          <w:rFonts w:ascii="Trebuchet MS" w:hAnsi="Trebuchet MS"/>
          <w:b/>
          <w:color w:val="4F81BD" w:themeColor="accent1"/>
          <w:sz w:val="24"/>
          <w:szCs w:val="24"/>
        </w:rPr>
        <w:t>Sozialstandards</w:t>
      </w:r>
    </w:p>
    <w:p w14:paraId="34738D79" w14:textId="77777777" w:rsidR="00FB23B3" w:rsidRPr="009F4D69" w:rsidRDefault="00FB23B3" w:rsidP="00FB23B3">
      <w:pPr>
        <w:rPr>
          <w:rFonts w:ascii="Trebuchet MS" w:hAnsi="Trebuchet MS"/>
          <w:sz w:val="24"/>
          <w:szCs w:val="24"/>
        </w:rPr>
      </w:pPr>
      <w:r w:rsidRPr="009F4D69">
        <w:rPr>
          <w:rFonts w:ascii="Trebuchet MS" w:hAnsi="Trebuchet MS"/>
          <w:sz w:val="24"/>
          <w:szCs w:val="24"/>
        </w:rPr>
        <w:t>Bei der Durchführung der von mir/uns angebotenen Dienstleistungen achte/n ich/wir auf die Berücksichtigung der international gültigen Sozialstandards.</w:t>
      </w:r>
    </w:p>
    <w:p w14:paraId="50073CD0" w14:textId="77777777" w:rsidR="00FB23B3" w:rsidRPr="009F4D69" w:rsidRDefault="00FB23B3" w:rsidP="00FB23B3">
      <w:pPr>
        <w:rPr>
          <w:rFonts w:ascii="Trebuchet MS" w:hAnsi="Trebuchet MS"/>
          <w:sz w:val="24"/>
          <w:szCs w:val="24"/>
        </w:rPr>
      </w:pPr>
      <w:r w:rsidRPr="009F4D69">
        <w:rPr>
          <w:rFonts w:ascii="Trebuchet MS" w:hAnsi="Trebuchet MS"/>
          <w:sz w:val="24"/>
          <w:szCs w:val="24"/>
        </w:rPr>
        <w:t>Die wesentlichen Grundsätze neben den vorgenannten ILO‐Konventionen sind:</w:t>
      </w:r>
    </w:p>
    <w:p w14:paraId="24D60AA3" w14:textId="77777777" w:rsidR="00AB1564" w:rsidRDefault="00FB23B3" w:rsidP="005B4DBE">
      <w:pPr>
        <w:pStyle w:val="Listenabsatz"/>
        <w:numPr>
          <w:ilvl w:val="0"/>
          <w:numId w:val="6"/>
        </w:numPr>
        <w:rPr>
          <w:rFonts w:ascii="Trebuchet MS" w:hAnsi="Trebuchet MS"/>
          <w:sz w:val="24"/>
          <w:szCs w:val="24"/>
        </w:rPr>
      </w:pPr>
      <w:r w:rsidRPr="00AB1564">
        <w:rPr>
          <w:rFonts w:ascii="Trebuchet MS" w:hAnsi="Trebuchet MS"/>
          <w:sz w:val="24"/>
          <w:szCs w:val="24"/>
        </w:rPr>
        <w:t>Einhaltung von Gesetzen, Arbeitsplatz‐ und Arbeitszeitvorschriften, sowie den jeweils gültigen lokalen sozialen Mindeststandards</w:t>
      </w:r>
    </w:p>
    <w:p w14:paraId="7C9A2947" w14:textId="18144C2A" w:rsidR="00FB23B3" w:rsidRDefault="00FB23B3" w:rsidP="006D687A">
      <w:pPr>
        <w:pStyle w:val="Listenabsatz"/>
        <w:numPr>
          <w:ilvl w:val="0"/>
          <w:numId w:val="6"/>
        </w:numPr>
        <w:ind w:left="714" w:hanging="357"/>
        <w:rPr>
          <w:rFonts w:ascii="Trebuchet MS" w:hAnsi="Trebuchet MS"/>
          <w:sz w:val="24"/>
          <w:szCs w:val="24"/>
        </w:rPr>
      </w:pPr>
      <w:r w:rsidRPr="00AB1564">
        <w:rPr>
          <w:rFonts w:ascii="Trebuchet MS" w:hAnsi="Trebuchet MS"/>
          <w:sz w:val="24"/>
          <w:szCs w:val="24"/>
        </w:rPr>
        <w:t>Erhaltung der Gesundheit und Sicherheit am Arbeitsplatz (vgl. auch ILO‐Konvention Nr.187)</w:t>
      </w:r>
      <w:r w:rsidR="006D687A">
        <w:rPr>
          <w:rFonts w:ascii="Trebuchet MS" w:hAnsi="Trebuchet MS"/>
          <w:sz w:val="24"/>
          <w:szCs w:val="24"/>
        </w:rPr>
        <w:br/>
      </w:r>
    </w:p>
    <w:p w14:paraId="412E81CD" w14:textId="77777777" w:rsidR="00FB23B3" w:rsidRPr="00AB1564" w:rsidRDefault="00FB23B3" w:rsidP="006D687A">
      <w:pPr>
        <w:pStyle w:val="Listenabsatz"/>
        <w:numPr>
          <w:ilvl w:val="0"/>
          <w:numId w:val="12"/>
        </w:numPr>
        <w:spacing w:before="200" w:after="200"/>
        <w:ind w:left="425" w:hanging="425"/>
        <w:contextualSpacing w:val="0"/>
        <w:rPr>
          <w:rFonts w:ascii="Trebuchet MS" w:hAnsi="Trebuchet MS"/>
          <w:b/>
          <w:color w:val="4F81BD" w:themeColor="accent1"/>
          <w:sz w:val="24"/>
          <w:szCs w:val="24"/>
        </w:rPr>
      </w:pPr>
      <w:r w:rsidRPr="00AB1564">
        <w:rPr>
          <w:rFonts w:ascii="Trebuchet MS" w:hAnsi="Trebuchet MS"/>
          <w:b/>
          <w:color w:val="4F81BD" w:themeColor="accent1"/>
          <w:sz w:val="24"/>
          <w:szCs w:val="24"/>
        </w:rPr>
        <w:t>Umweltstandards</w:t>
      </w:r>
    </w:p>
    <w:p w14:paraId="1947C205" w14:textId="77777777" w:rsidR="00AB1564" w:rsidRDefault="00FB23B3" w:rsidP="00B36A76">
      <w:pPr>
        <w:pStyle w:val="Listenabsatz"/>
        <w:numPr>
          <w:ilvl w:val="0"/>
          <w:numId w:val="7"/>
        </w:numPr>
        <w:rPr>
          <w:rFonts w:ascii="Trebuchet MS" w:hAnsi="Trebuchet MS"/>
          <w:sz w:val="24"/>
          <w:szCs w:val="24"/>
        </w:rPr>
      </w:pPr>
      <w:r w:rsidRPr="00AB1564">
        <w:rPr>
          <w:rFonts w:ascii="Trebuchet MS" w:hAnsi="Trebuchet MS"/>
          <w:sz w:val="24"/>
          <w:szCs w:val="24"/>
        </w:rPr>
        <w:t>Einhaltung von Umweltschutzvorgaben</w:t>
      </w:r>
    </w:p>
    <w:p w14:paraId="5969919E" w14:textId="77777777" w:rsidR="00AB1564" w:rsidRDefault="00FB23B3" w:rsidP="00073065">
      <w:pPr>
        <w:pStyle w:val="Listenabsatz"/>
        <w:numPr>
          <w:ilvl w:val="0"/>
          <w:numId w:val="7"/>
        </w:numPr>
        <w:rPr>
          <w:rFonts w:ascii="Trebuchet MS" w:hAnsi="Trebuchet MS"/>
          <w:sz w:val="24"/>
          <w:szCs w:val="24"/>
        </w:rPr>
      </w:pPr>
      <w:r w:rsidRPr="00AB1564">
        <w:rPr>
          <w:rFonts w:ascii="Trebuchet MS" w:hAnsi="Trebuchet MS"/>
          <w:sz w:val="24"/>
          <w:szCs w:val="24"/>
        </w:rPr>
        <w:t>Einhaltung der jeweils gültigen lokalen ökologischen Mindeststandards</w:t>
      </w:r>
    </w:p>
    <w:p w14:paraId="0C722E46" w14:textId="77777777" w:rsidR="00AB1564" w:rsidRDefault="00FB23B3" w:rsidP="00290094">
      <w:pPr>
        <w:pStyle w:val="Listenabsatz"/>
        <w:numPr>
          <w:ilvl w:val="0"/>
          <w:numId w:val="7"/>
        </w:numPr>
        <w:rPr>
          <w:rFonts w:ascii="Trebuchet MS" w:hAnsi="Trebuchet MS"/>
          <w:sz w:val="24"/>
          <w:szCs w:val="24"/>
        </w:rPr>
      </w:pPr>
      <w:r w:rsidRPr="00AB1564">
        <w:rPr>
          <w:rFonts w:ascii="Trebuchet MS" w:hAnsi="Trebuchet MS"/>
          <w:sz w:val="24"/>
          <w:szCs w:val="24"/>
        </w:rPr>
        <w:t>Verpflichtung zur Umweltschonung</w:t>
      </w:r>
    </w:p>
    <w:p w14:paraId="155DCE4C" w14:textId="77777777" w:rsidR="00AB1564" w:rsidRDefault="00FB23B3" w:rsidP="000C4A25">
      <w:pPr>
        <w:pStyle w:val="Listenabsatz"/>
        <w:numPr>
          <w:ilvl w:val="0"/>
          <w:numId w:val="7"/>
        </w:numPr>
        <w:rPr>
          <w:rFonts w:ascii="Trebuchet MS" w:hAnsi="Trebuchet MS"/>
          <w:sz w:val="24"/>
          <w:szCs w:val="24"/>
        </w:rPr>
      </w:pPr>
      <w:r w:rsidRPr="00AB1564">
        <w:rPr>
          <w:rFonts w:ascii="Trebuchet MS" w:hAnsi="Trebuchet MS"/>
          <w:sz w:val="24"/>
          <w:szCs w:val="24"/>
        </w:rPr>
        <w:t>FCKW‐Verwendungsverbot</w:t>
      </w:r>
    </w:p>
    <w:p w14:paraId="1EA5CD6F" w14:textId="1265112E" w:rsidR="00FB23B3" w:rsidRPr="00AB1564" w:rsidRDefault="00FB23B3" w:rsidP="000C4A25">
      <w:pPr>
        <w:pStyle w:val="Listenabsatz"/>
        <w:numPr>
          <w:ilvl w:val="0"/>
          <w:numId w:val="7"/>
        </w:numPr>
        <w:rPr>
          <w:rFonts w:ascii="Trebuchet MS" w:hAnsi="Trebuchet MS"/>
          <w:sz w:val="24"/>
          <w:szCs w:val="24"/>
        </w:rPr>
      </w:pPr>
      <w:r w:rsidRPr="00AB1564">
        <w:rPr>
          <w:rFonts w:ascii="Trebuchet MS" w:hAnsi="Trebuchet MS"/>
          <w:sz w:val="24"/>
          <w:szCs w:val="24"/>
        </w:rPr>
        <w:t>Einhaltung von Zollvorschriften</w:t>
      </w:r>
      <w:r w:rsidR="006D687A">
        <w:rPr>
          <w:rFonts w:ascii="Trebuchet MS" w:hAnsi="Trebuchet MS"/>
          <w:sz w:val="24"/>
          <w:szCs w:val="24"/>
        </w:rPr>
        <w:br/>
      </w:r>
    </w:p>
    <w:bookmarkEnd w:id="3"/>
    <w:p w14:paraId="59C69520" w14:textId="77777777" w:rsidR="00FB23B3" w:rsidRPr="009F4D69" w:rsidRDefault="00FB23B3" w:rsidP="006D687A">
      <w:pPr>
        <w:pStyle w:val="Listenabsatz"/>
        <w:numPr>
          <w:ilvl w:val="0"/>
          <w:numId w:val="12"/>
        </w:numPr>
        <w:spacing w:before="200" w:after="200"/>
        <w:ind w:left="425" w:hanging="425"/>
        <w:contextualSpacing w:val="0"/>
        <w:rPr>
          <w:rFonts w:ascii="Trebuchet MS" w:hAnsi="Trebuchet MS"/>
          <w:b/>
          <w:color w:val="4F81BD" w:themeColor="accent1"/>
          <w:sz w:val="24"/>
          <w:szCs w:val="24"/>
        </w:rPr>
      </w:pPr>
      <w:r w:rsidRPr="009F4D69">
        <w:rPr>
          <w:rFonts w:ascii="Trebuchet MS" w:hAnsi="Trebuchet MS"/>
          <w:b/>
          <w:color w:val="4F81BD" w:themeColor="accent1"/>
          <w:sz w:val="24"/>
          <w:szCs w:val="24"/>
        </w:rPr>
        <w:t xml:space="preserve">Tariftreue und Mindestlohn </w:t>
      </w:r>
    </w:p>
    <w:p w14:paraId="3253D959" w14:textId="77777777" w:rsidR="00FB23B3" w:rsidRDefault="00FB23B3" w:rsidP="00FB23B3">
      <w:pPr>
        <w:rPr>
          <w:rFonts w:ascii="Trebuchet MS" w:hAnsi="Trebuchet MS"/>
          <w:sz w:val="24"/>
          <w:szCs w:val="24"/>
        </w:rPr>
      </w:pPr>
      <w:r w:rsidRPr="009F4D69">
        <w:rPr>
          <w:rFonts w:ascii="Trebuchet MS" w:hAnsi="Trebuchet MS"/>
          <w:sz w:val="24"/>
          <w:szCs w:val="24"/>
        </w:rPr>
        <w:t>Der Auftraggeber darf gem. § 4 Abs. 1 Nr. 1 NTVergG öffentliche Aufträge über Dienstleistungen nur an Unternehmen vergeben, die bei der Angebotsabgabe schriftlich erklären, bei der Ausführung des Auftrags im Inland ihren Arbeitnehmerinnen und Arbeitnehmern im Sinne des § 22 des Mindestlohngesetzes (MiLoG) vom 11. August 2014 (BGBl. I S. 1348), geändert durch Artikel 2 Abs. 10 des Gesetzes vom 17.Februar 2016 (BGBl. I S. 203), in der jeweils geltenden Fassung, mindestens ein Mindestentgelt nach den Vorgaben des Mindestlohngesetzes zu zahlen.</w:t>
      </w:r>
    </w:p>
    <w:p w14:paraId="55C5F450" w14:textId="77777777" w:rsidR="00FB23B3" w:rsidRPr="009F4D69" w:rsidRDefault="00FB23B3" w:rsidP="00FB23B3">
      <w:pPr>
        <w:rPr>
          <w:rFonts w:ascii="Trebuchet MS" w:hAnsi="Trebuchet MS"/>
          <w:sz w:val="24"/>
          <w:szCs w:val="24"/>
        </w:rPr>
      </w:pPr>
      <w:r w:rsidRPr="009F4D69">
        <w:rPr>
          <w:rFonts w:ascii="Trebuchet MS" w:hAnsi="Trebuchet MS"/>
          <w:sz w:val="24"/>
          <w:szCs w:val="24"/>
        </w:rPr>
        <w:t>Nach § 1 Abs. 3 MiLoG geht ein auf der Grundlage des Arbeitnehmer‐Entsendegesetzes (AEntG), des Arbeitnehmerüberlassungsgesetzes (AÜG) und der auf ihrer Grundlage erlassenen Rechtsverordnungen festgesetzter Branchenmindestlohn den Regelungen des MiLoG vor, soweit dieser die Höhe des Mindestlohns nicht unterschreitet. Dieser Vorrang gilt entsprechend für einen auf der Grundlage von § 5 des Tarifvertragsgesetzes für allgemeinverbindlich erklärten Tarifvertrag im Sinne von § 4 Abs. 1 sowie §§5 und 6 Abs. 2 des AEntG.</w:t>
      </w:r>
    </w:p>
    <w:p w14:paraId="263A77C2" w14:textId="77777777" w:rsidR="00FB23B3" w:rsidRPr="009F4D69" w:rsidRDefault="00FB23B3" w:rsidP="00FB23B3">
      <w:pPr>
        <w:rPr>
          <w:rFonts w:ascii="Trebuchet MS" w:hAnsi="Trebuchet MS"/>
          <w:sz w:val="24"/>
          <w:szCs w:val="24"/>
        </w:rPr>
      </w:pPr>
      <w:r w:rsidRPr="009F4D69">
        <w:rPr>
          <w:rFonts w:ascii="Trebuchet MS" w:hAnsi="Trebuchet MS"/>
          <w:sz w:val="24"/>
          <w:szCs w:val="24"/>
        </w:rPr>
        <w:t>Erklärung zu § 4 Abs. 1 NTVergG:</w:t>
      </w:r>
    </w:p>
    <w:p w14:paraId="2C110706" w14:textId="77777777" w:rsidR="00FB23B3" w:rsidRPr="009F4D69" w:rsidRDefault="00FB23B3" w:rsidP="00FB23B3">
      <w:pPr>
        <w:rPr>
          <w:rFonts w:ascii="Trebuchet MS" w:hAnsi="Trebuchet MS"/>
          <w:sz w:val="24"/>
          <w:szCs w:val="24"/>
        </w:rPr>
      </w:pPr>
      <w:r w:rsidRPr="009F4D69">
        <w:rPr>
          <w:rFonts w:ascii="Trebuchet MS" w:hAnsi="Trebuchet MS"/>
          <w:sz w:val="24"/>
          <w:szCs w:val="24"/>
        </w:rPr>
        <w:t xml:space="preserve">Hiermit verpflichte ich mich/verpflichten wir uns, meinen/unseren Arbeitnehmerinnen und Arbeitnehmern für die Ausführung der auf der Grundlage </w:t>
      </w:r>
      <w:r w:rsidRPr="009F4D69">
        <w:rPr>
          <w:rFonts w:ascii="Trebuchet MS" w:hAnsi="Trebuchet MS"/>
          <w:sz w:val="24"/>
          <w:szCs w:val="24"/>
        </w:rPr>
        <w:lastRenderedPageBreak/>
        <w:t>dieses Vergabeverfahrens im Inland zu erbringenden Dienstleistungen ein Mindestentgelt zu zahlen</w:t>
      </w:r>
    </w:p>
    <w:p w14:paraId="16B21C23" w14:textId="4A50D585" w:rsidR="00AB1564" w:rsidRDefault="00AB1564" w:rsidP="00AB1564">
      <w:pPr>
        <w:pStyle w:val="Listenabsatz"/>
        <w:numPr>
          <w:ilvl w:val="0"/>
          <w:numId w:val="11"/>
        </w:numPr>
        <w:spacing w:after="0"/>
        <w:ind w:left="714" w:hanging="357"/>
        <w:rPr>
          <w:rFonts w:ascii="Trebuchet MS" w:hAnsi="Trebuchet MS"/>
          <w:sz w:val="24"/>
          <w:szCs w:val="24"/>
        </w:rPr>
      </w:pPr>
      <w:bookmarkStart w:id="4" w:name="_Hlk151650138"/>
      <w:r w:rsidRPr="00AB1564">
        <w:rPr>
          <w:rFonts w:ascii="Trebuchet MS" w:hAnsi="Trebuchet MS"/>
          <w:sz w:val="24"/>
          <w:szCs w:val="24"/>
        </w:rPr>
        <w:t>i</w:t>
      </w:r>
      <w:r w:rsidR="00FB23B3" w:rsidRPr="00AB1564">
        <w:rPr>
          <w:rFonts w:ascii="Trebuchet MS" w:hAnsi="Trebuchet MS"/>
          <w:sz w:val="24"/>
          <w:szCs w:val="24"/>
        </w:rPr>
        <w:t>n Höhe eines auf der Grundlage des Arbeitnehmer‐Entsendegesetzes (AEntG), des Arbeitnehmerüberlassungsgesetzes (AÜG) und der auf ihrer Grundlage erlassenen Rechtsverordnungen festgesetzter Branchenmindestlohnes</w:t>
      </w:r>
      <w:r>
        <w:rPr>
          <w:rFonts w:ascii="Trebuchet MS" w:hAnsi="Trebuchet MS"/>
          <w:sz w:val="24"/>
          <w:szCs w:val="24"/>
        </w:rPr>
        <w:t xml:space="preserve"> </w:t>
      </w:r>
    </w:p>
    <w:p w14:paraId="5B35F198" w14:textId="49EE2456" w:rsidR="00FB23B3" w:rsidRPr="00AB1564" w:rsidRDefault="00FB23B3" w:rsidP="00AB1564">
      <w:pPr>
        <w:spacing w:after="0"/>
        <w:ind w:left="357"/>
        <w:rPr>
          <w:rFonts w:ascii="Trebuchet MS" w:hAnsi="Trebuchet MS"/>
          <w:sz w:val="24"/>
          <w:szCs w:val="24"/>
        </w:rPr>
      </w:pPr>
      <w:r w:rsidRPr="00AB1564">
        <w:rPr>
          <w:rFonts w:ascii="Trebuchet MS" w:hAnsi="Trebuchet MS"/>
          <w:sz w:val="24"/>
          <w:szCs w:val="24"/>
        </w:rPr>
        <w:t>oder</w:t>
      </w:r>
    </w:p>
    <w:p w14:paraId="3F8240CA" w14:textId="1DEE210C" w:rsidR="00FB23B3" w:rsidRPr="00AB1564" w:rsidRDefault="00FB23B3" w:rsidP="00AB1564">
      <w:pPr>
        <w:pStyle w:val="Listenabsatz"/>
        <w:numPr>
          <w:ilvl w:val="0"/>
          <w:numId w:val="11"/>
        </w:numPr>
        <w:rPr>
          <w:rFonts w:ascii="Trebuchet MS" w:hAnsi="Trebuchet MS"/>
          <w:sz w:val="24"/>
          <w:szCs w:val="24"/>
        </w:rPr>
      </w:pPr>
      <w:r w:rsidRPr="00AB1564">
        <w:rPr>
          <w:rFonts w:ascii="Trebuchet MS" w:hAnsi="Trebuchet MS"/>
          <w:sz w:val="24"/>
          <w:szCs w:val="24"/>
        </w:rPr>
        <w:t>entsprechend einem auf der Grundlage von § 5 des Tarifvertragsgesetzes für allgemein verbindlich erklärten Tarifvertrag im Sinne von § 4 Abs. 1 sowie §§ 5 und 6 Abs. 2 des Arbeitnehmer‐Entsendegesetzes (AEntG), mindestens aber ein Arbeitsentgelt nach den Vorgaben des Mindestlohngesetzes in der jeweils gültigen Fassung.</w:t>
      </w:r>
    </w:p>
    <w:bookmarkEnd w:id="4"/>
    <w:p w14:paraId="02FC66CB" w14:textId="77777777" w:rsidR="00FB23B3" w:rsidRPr="009F4D69" w:rsidRDefault="00FB23B3" w:rsidP="00FB23B3">
      <w:pPr>
        <w:rPr>
          <w:rFonts w:ascii="Trebuchet MS" w:hAnsi="Trebuchet MS"/>
          <w:sz w:val="24"/>
          <w:szCs w:val="24"/>
        </w:rPr>
      </w:pPr>
      <w:r w:rsidRPr="009F4D69">
        <w:rPr>
          <w:rFonts w:ascii="Trebuchet MS" w:hAnsi="Trebuchet MS"/>
          <w:sz w:val="24"/>
          <w:szCs w:val="24"/>
        </w:rPr>
        <w:t xml:space="preserve">Ich/Wir bin/sind mir/uns bewusst, dass wissentlich falsche Erklärungen den Ausschluss von dieser und von weiteren Ausschreibungen zur Folge haben können. </w:t>
      </w:r>
    </w:p>
    <w:p w14:paraId="785DFF79" w14:textId="1ABCCBD0" w:rsidR="002B015E" w:rsidRPr="00B12A30" w:rsidRDefault="002B015E" w:rsidP="00705286">
      <w:pPr>
        <w:jc w:val="center"/>
        <w:rPr>
          <w:rFonts w:ascii="Trebuchet MS" w:hAnsi="Trebuchet MS"/>
          <w:b/>
          <w:sz w:val="24"/>
          <w:szCs w:val="24"/>
        </w:rPr>
      </w:pPr>
      <w:r w:rsidRPr="00B12A30">
        <w:rPr>
          <w:rFonts w:ascii="Trebuchet MS" w:hAnsi="Trebuchet MS"/>
          <w:b/>
          <w:sz w:val="24"/>
          <w:szCs w:val="24"/>
        </w:rPr>
        <w:t>Erklärung zur Richtigkeit der Angaben</w:t>
      </w:r>
    </w:p>
    <w:p w14:paraId="16CA331E" w14:textId="02D0F07B" w:rsidR="00776AD7" w:rsidRPr="00776AD7" w:rsidRDefault="00776AD7" w:rsidP="006D687A">
      <w:pPr>
        <w:rPr>
          <w:rFonts w:ascii="Trebuchet MS" w:hAnsi="Trebuchet MS"/>
          <w:sz w:val="24"/>
          <w:szCs w:val="24"/>
        </w:rPr>
      </w:pPr>
      <w:r w:rsidRPr="00776AD7">
        <w:rPr>
          <w:rFonts w:ascii="Trebuchet MS" w:hAnsi="Trebuchet MS"/>
          <w:sz w:val="24"/>
          <w:szCs w:val="24"/>
        </w:rPr>
        <w:t xml:space="preserve">Mir/Uns ist bekannt, dass die jeweils genannten Bestätigungen oder Nachweise auf gesondertes Verlangen der Vergabestelle innerhalb der gesetzten Frist vorgelegt werden müssen und mein(e)/unser(e) Bewerbung/Angebot ausgeschlossen wird, wenn die Unterlagen nicht vollständig innerhalb der gesetzten Frist vorgelegt werden. </w:t>
      </w:r>
    </w:p>
    <w:p w14:paraId="38E3D13B" w14:textId="4E13E7BE" w:rsidR="00C04E13" w:rsidRPr="00B12A30" w:rsidRDefault="00776AD7">
      <w:pPr>
        <w:rPr>
          <w:rFonts w:ascii="Trebuchet MS" w:hAnsi="Trebuchet MS"/>
          <w:sz w:val="24"/>
          <w:szCs w:val="24"/>
        </w:rPr>
      </w:pPr>
      <w:r>
        <w:rPr>
          <w:rFonts w:ascii="Trebuchet MS" w:hAnsi="Trebuchet MS"/>
          <w:sz w:val="24"/>
          <w:szCs w:val="24"/>
        </w:rPr>
        <w:t>I</w:t>
      </w:r>
      <w:r w:rsidR="00340E13" w:rsidRPr="00B12A30">
        <w:rPr>
          <w:rFonts w:ascii="Trebuchet MS" w:hAnsi="Trebuchet MS"/>
          <w:sz w:val="24"/>
          <w:szCs w:val="24"/>
        </w:rPr>
        <w:t>ch bin mir / wir sind uns bewusst, dass eine wissentlich falsche Erklärung im Teilnahmeantrag einschließlich aller Anlagen meinen/unseren Ausschluss von diesem Verfahren zur Folge haben kann.</w:t>
      </w:r>
    </w:p>
    <w:p w14:paraId="74766017" w14:textId="77777777" w:rsidR="00340E13" w:rsidRPr="00B12A30" w:rsidRDefault="00340E13">
      <w:pPr>
        <w:rPr>
          <w:rFonts w:ascii="Trebuchet MS" w:hAnsi="Trebuchet MS"/>
          <w:sz w:val="24"/>
          <w:szCs w:val="24"/>
        </w:rPr>
      </w:pPr>
      <w:r w:rsidRPr="00B12A30">
        <w:rPr>
          <w:rFonts w:ascii="Trebuchet MS" w:hAnsi="Trebuchet MS"/>
          <w:sz w:val="24"/>
          <w:szCs w:val="24"/>
        </w:rPr>
        <w:t>Ich/wir erkläre/n mich/uns damit einverstanden, dass durch den Auftraggeber zur Überprüfung der Angaben unter Wahrung der Vertraulichkeit ggf. weitere/ergänzende Angaben/Unterlagen angefordert werden können.</w:t>
      </w:r>
    </w:p>
    <w:p w14:paraId="4EE4C9D1" w14:textId="4799FBBA" w:rsidR="008365B3" w:rsidRDefault="00340E13">
      <w:pPr>
        <w:rPr>
          <w:rFonts w:ascii="Trebuchet MS" w:hAnsi="Trebuchet MS"/>
          <w:sz w:val="24"/>
          <w:szCs w:val="24"/>
        </w:rPr>
      </w:pPr>
      <w:r w:rsidRPr="00B12A30">
        <w:rPr>
          <w:rFonts w:ascii="Trebuchet MS" w:hAnsi="Trebuchet MS"/>
          <w:sz w:val="24"/>
          <w:szCs w:val="24"/>
        </w:rPr>
        <w:t>Ich/wir be</w:t>
      </w:r>
      <w:r w:rsidR="00932E69" w:rsidRPr="00B12A30">
        <w:rPr>
          <w:rFonts w:ascii="Trebuchet MS" w:hAnsi="Trebuchet MS"/>
          <w:sz w:val="24"/>
          <w:szCs w:val="24"/>
        </w:rPr>
        <w:t>s</w:t>
      </w:r>
      <w:r w:rsidRPr="00B12A30">
        <w:rPr>
          <w:rFonts w:ascii="Trebuchet MS" w:hAnsi="Trebuchet MS"/>
          <w:sz w:val="24"/>
          <w:szCs w:val="24"/>
        </w:rPr>
        <w:t xml:space="preserve">tätige/n, dass ich/wir die Unterlagen zum Teilnahmewettbewerb einer vollständigen Prüfung unterzogen habe/n und das Vorhaben sowie die für das Verfahren geltenden Bedingungen mit der für den Teilnahmeantrag erforderlichen Genauigkeit beurteilen kann/können. Ich/wir erkläre/n mich/uns mit den aufgestellten Verfahrensregeln </w:t>
      </w:r>
    </w:p>
    <w:p w14:paraId="08EA07C3" w14:textId="722008BF" w:rsidR="00C63B7D" w:rsidRDefault="00253E87">
      <w:pPr>
        <w:rPr>
          <w:rFonts w:ascii="Trebuchet MS" w:hAnsi="Trebuchet MS"/>
          <w:sz w:val="24"/>
          <w:szCs w:val="24"/>
        </w:rPr>
      </w:pPr>
      <w:sdt>
        <w:sdtPr>
          <w:rPr>
            <w:rFonts w:ascii="Trebuchet MS" w:hAnsi="Trebuchet MS"/>
            <w:sz w:val="24"/>
            <w:szCs w:val="24"/>
          </w:rPr>
          <w:id w:val="1753241034"/>
          <w:showingPlcHdr/>
          <w:picture/>
        </w:sdtPr>
        <w:sdtEndPr/>
        <w:sdtContent>
          <w:r w:rsidR="00C63B7D">
            <w:rPr>
              <w:rFonts w:ascii="Trebuchet MS" w:hAnsi="Trebuchet MS"/>
              <w:noProof/>
              <w:sz w:val="24"/>
              <w:szCs w:val="24"/>
            </w:rPr>
            <w:drawing>
              <wp:inline distT="0" distB="0" distL="0" distR="0" wp14:anchorId="5113672B" wp14:editId="4C444536">
                <wp:extent cx="3600000" cy="1080000"/>
                <wp:effectExtent l="0" t="0" r="635" b="6350"/>
                <wp:docPr id="1151147740"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000" cy="1080000"/>
                        </a:xfrm>
                        <a:prstGeom prst="rect">
                          <a:avLst/>
                        </a:prstGeom>
                        <a:noFill/>
                        <a:ln>
                          <a:noFill/>
                        </a:ln>
                      </pic:spPr>
                    </pic:pic>
                  </a:graphicData>
                </a:graphic>
              </wp:inline>
            </w:drawing>
          </w:r>
        </w:sdtContent>
      </w:sdt>
      <w:r>
        <w:rPr>
          <w:rFonts w:ascii="Trebuchet MS" w:hAnsi="Trebuchet MS"/>
          <w:sz w:val="24"/>
          <w:szCs w:val="24"/>
        </w:rPr>
        <w:t xml:space="preserve"> </w:t>
      </w:r>
      <w:sdt>
        <w:sdtPr>
          <w:rPr>
            <w:rFonts w:ascii="Trebuchet MS" w:hAnsi="Trebuchet MS"/>
            <w:sz w:val="24"/>
            <w:szCs w:val="24"/>
          </w:rPr>
          <w:id w:val="947593062"/>
          <w:placeholder>
            <w:docPart w:val="DefaultPlaceholder_-1854013440"/>
          </w:placeholder>
          <w:showingPlcHdr/>
        </w:sdtPr>
        <w:sdtEndPr/>
        <w:sdtContent>
          <w:r w:rsidR="00C63B7D" w:rsidRPr="00C57F8A">
            <w:rPr>
              <w:rStyle w:val="Platzhaltertext"/>
            </w:rPr>
            <w:t>Klicken oder tippen Sie hier, um Text einzugeben.</w:t>
          </w:r>
        </w:sdtContent>
      </w:sdt>
    </w:p>
    <w:p w14:paraId="140DC665" w14:textId="27AA26BA" w:rsidR="00E57FE4" w:rsidRDefault="00E57FE4">
      <w:pPr>
        <w:rPr>
          <w:rFonts w:ascii="Trebuchet MS" w:hAnsi="Trebuchet MS"/>
          <w:sz w:val="24"/>
          <w:szCs w:val="24"/>
        </w:rPr>
      </w:pPr>
      <w:r>
        <w:rPr>
          <w:rFonts w:ascii="Trebuchet MS" w:hAnsi="Trebuchet MS"/>
          <w:sz w:val="24"/>
          <w:szCs w:val="24"/>
        </w:rPr>
        <w:t>Unterschrift, ggf. Firmenstempel</w:t>
      </w:r>
      <w:r w:rsidR="00C63B7D">
        <w:rPr>
          <w:rFonts w:ascii="Trebuchet MS" w:hAnsi="Trebuchet MS"/>
          <w:sz w:val="24"/>
          <w:szCs w:val="24"/>
        </w:rPr>
        <w:t>,</w:t>
      </w:r>
      <w:r w:rsidR="00C63B7D" w:rsidRPr="00C63B7D">
        <w:rPr>
          <w:rFonts w:ascii="Trebuchet MS" w:hAnsi="Trebuchet MS"/>
          <w:sz w:val="24"/>
          <w:szCs w:val="24"/>
        </w:rPr>
        <w:t xml:space="preserve"> </w:t>
      </w:r>
      <w:r w:rsidR="00C63B7D" w:rsidRPr="00B12A30">
        <w:rPr>
          <w:rFonts w:ascii="Trebuchet MS" w:hAnsi="Trebuchet MS"/>
          <w:sz w:val="24"/>
          <w:szCs w:val="24"/>
        </w:rPr>
        <w:t>Ort, Datum</w:t>
      </w:r>
    </w:p>
    <w:sectPr w:rsidR="00E57FE4" w:rsidSect="00AB1564">
      <w:headerReference w:type="default" r:id="rId9"/>
      <w:footerReference w:type="default" r:id="rId10"/>
      <w:pgSz w:w="11906" w:h="16838"/>
      <w:pgMar w:top="182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15C1F" w14:textId="77777777" w:rsidR="00B26E1D" w:rsidRDefault="00B26E1D" w:rsidP="00B26E1D">
      <w:pPr>
        <w:spacing w:after="0" w:line="240" w:lineRule="auto"/>
      </w:pPr>
      <w:r>
        <w:separator/>
      </w:r>
    </w:p>
  </w:endnote>
  <w:endnote w:type="continuationSeparator" w:id="0">
    <w:p w14:paraId="24EA6C1B" w14:textId="77777777" w:rsidR="00B26E1D" w:rsidRDefault="00B26E1D" w:rsidP="00B26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252230"/>
      <w:docPartObj>
        <w:docPartGallery w:val="Page Numbers (Bottom of Page)"/>
        <w:docPartUnique/>
      </w:docPartObj>
    </w:sdtPr>
    <w:sdtEndPr/>
    <w:sdtContent>
      <w:p w14:paraId="17609CD1" w14:textId="2871F955" w:rsidR="00FB3F0F" w:rsidRDefault="00FB3F0F">
        <w:pPr>
          <w:pStyle w:val="Fuzeile"/>
          <w:jc w:val="center"/>
        </w:pPr>
        <w:r>
          <w:fldChar w:fldCharType="begin"/>
        </w:r>
        <w:r>
          <w:instrText>PAGE   \* MERGEFORMAT</w:instrText>
        </w:r>
        <w:r>
          <w:fldChar w:fldCharType="separate"/>
        </w:r>
        <w:r w:rsidR="007F703C">
          <w:rPr>
            <w:noProof/>
          </w:rPr>
          <w:t>2</w:t>
        </w:r>
        <w:r>
          <w:fldChar w:fldCharType="end"/>
        </w:r>
      </w:p>
    </w:sdtContent>
  </w:sdt>
  <w:p w14:paraId="126475D8" w14:textId="77777777" w:rsidR="00FB3F0F" w:rsidRDefault="00FB3F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33BA0" w14:textId="77777777" w:rsidR="00B26E1D" w:rsidRDefault="00B26E1D" w:rsidP="00B26E1D">
      <w:pPr>
        <w:spacing w:after="0" w:line="240" w:lineRule="auto"/>
      </w:pPr>
      <w:r>
        <w:separator/>
      </w:r>
    </w:p>
  </w:footnote>
  <w:footnote w:type="continuationSeparator" w:id="0">
    <w:p w14:paraId="485CBED9" w14:textId="77777777" w:rsidR="00B26E1D" w:rsidRDefault="00B26E1D" w:rsidP="00B26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CE093" w14:textId="77777777" w:rsidR="006D687A" w:rsidRPr="00D740A7" w:rsidRDefault="006D687A" w:rsidP="006D687A">
    <w:pPr>
      <w:pStyle w:val="Kopfzeile"/>
      <w:rPr>
        <w:rFonts w:ascii="Trebuchet MS" w:hAnsi="Trebuchet MS"/>
        <w:sz w:val="16"/>
        <w:szCs w:val="16"/>
      </w:rPr>
    </w:pPr>
    <w:bookmarkStart w:id="5" w:name="_Hlk177979168"/>
    <w:bookmarkStart w:id="6" w:name="_Hlk177979169"/>
    <w:r>
      <w:rPr>
        <w:rFonts w:ascii="Trebuchet MS" w:hAnsi="Trebuchet MS"/>
        <w:sz w:val="16"/>
        <w:szCs w:val="16"/>
      </w:rPr>
      <w:br/>
    </w:r>
    <w:r>
      <w:rPr>
        <w:rFonts w:ascii="Trebuchet MS" w:hAnsi="Trebuchet MS"/>
        <w:sz w:val="16"/>
        <w:szCs w:val="16"/>
      </w:rPr>
      <w:br/>
    </w:r>
    <w:r w:rsidRPr="00D740A7">
      <w:rPr>
        <w:rFonts w:ascii="Trebuchet MS" w:hAnsi="Trebuchet MS"/>
        <w:sz w:val="16"/>
        <w:szCs w:val="16"/>
      </w:rPr>
      <w:t>Auftraggeber und Vertragspartner ist die Niedersächsische Landesmedienanstalt</w:t>
    </w:r>
    <w:r w:rsidRPr="00D740A7">
      <w:rPr>
        <w:rFonts w:ascii="Trebuchet MS" w:hAnsi="Trebuchet MS"/>
        <w:sz w:val="16"/>
        <w:szCs w:val="16"/>
      </w:rPr>
      <w:tab/>
    </w:r>
    <w:r w:rsidRPr="00D740A7">
      <w:rPr>
        <w:rFonts w:ascii="Trebuchet MS" w:hAnsi="Trebuchet MS"/>
        <w:noProof/>
        <w:sz w:val="16"/>
        <w:szCs w:val="16"/>
        <w:lang w:eastAsia="de-DE"/>
      </w:rPr>
      <w:drawing>
        <wp:anchor distT="0" distB="0" distL="114300" distR="114300" simplePos="0" relativeHeight="251659264" behindDoc="0" locked="0" layoutInCell="1" allowOverlap="1" wp14:anchorId="1C58FC93" wp14:editId="1CDE521F">
          <wp:simplePos x="0" y="0"/>
          <wp:positionH relativeFrom="column">
            <wp:posOffset>5224780</wp:posOffset>
          </wp:positionH>
          <wp:positionV relativeFrom="paragraph">
            <wp:posOffset>-1905</wp:posOffset>
          </wp:positionV>
          <wp:extent cx="525780" cy="713105"/>
          <wp:effectExtent l="0" t="0" r="762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780" cy="713105"/>
                  </a:xfrm>
                  <a:prstGeom prst="rect">
                    <a:avLst/>
                  </a:prstGeom>
                  <a:noFill/>
                </pic:spPr>
              </pic:pic>
            </a:graphicData>
          </a:graphic>
          <wp14:sizeRelH relativeFrom="page">
            <wp14:pctWidth>0</wp14:pctWidth>
          </wp14:sizeRelH>
          <wp14:sizeRelV relativeFrom="page">
            <wp14:pctHeight>0</wp14:pctHeight>
          </wp14:sizeRelV>
        </wp:anchor>
      </w:drawing>
    </w:r>
  </w:p>
  <w:p w14:paraId="30406D00" w14:textId="77777777" w:rsidR="006D687A" w:rsidRDefault="006D687A" w:rsidP="006D687A">
    <w:pPr>
      <w:pStyle w:val="Kopfzeile"/>
      <w:rPr>
        <w:rFonts w:ascii="Trebuchet MS" w:hAnsi="Trebuchet MS"/>
        <w:sz w:val="16"/>
        <w:szCs w:val="16"/>
      </w:rPr>
    </w:pPr>
    <w:r w:rsidRPr="00D740A7">
      <w:rPr>
        <w:rFonts w:ascii="Trebuchet MS" w:hAnsi="Trebuchet MS"/>
        <w:sz w:val="16"/>
        <w:szCs w:val="16"/>
      </w:rPr>
      <w:t xml:space="preserve">Projekt: </w:t>
    </w:r>
    <w:bookmarkStart w:id="7" w:name="_Toc146544626"/>
    <w:bookmarkStart w:id="8" w:name="_Toc146544822"/>
    <w:bookmarkStart w:id="9" w:name="_Toc147327038"/>
    <w:bookmarkStart w:id="10" w:name="_Toc149034288"/>
    <w:bookmarkStart w:id="11" w:name="_Toc172031241"/>
    <w:bookmarkStart w:id="12" w:name="_Toc174432430"/>
    <w:bookmarkStart w:id="13" w:name="_Toc174546013"/>
    <w:bookmarkStart w:id="14" w:name="_Toc174546063"/>
    <w:bookmarkStart w:id="15" w:name="_Toc177653253"/>
    <w:bookmarkStart w:id="16" w:name="_Toc177656663"/>
    <w:r w:rsidRPr="00FA3060">
      <w:rPr>
        <w:rFonts w:ascii="Trebuchet MS" w:hAnsi="Trebuchet MS"/>
        <w:sz w:val="16"/>
        <w:szCs w:val="16"/>
      </w:rPr>
      <w:t xml:space="preserve">Heranführung der Programme Niedersächsischer Bürgerradios an die Niedersächsische DAB+-Plattform </w:t>
    </w:r>
    <w:bookmarkEnd w:id="7"/>
    <w:bookmarkEnd w:id="8"/>
    <w:bookmarkEnd w:id="9"/>
    <w:bookmarkEnd w:id="10"/>
    <w:bookmarkEnd w:id="11"/>
    <w:r w:rsidRPr="00FA3060">
      <w:rPr>
        <w:rFonts w:ascii="Trebuchet MS" w:hAnsi="Trebuchet MS"/>
        <w:sz w:val="16"/>
        <w:szCs w:val="16"/>
      </w:rPr>
      <w:t>für den Privaten Rundfunk</w:t>
    </w:r>
    <w:bookmarkEnd w:id="5"/>
    <w:bookmarkEnd w:id="6"/>
    <w:bookmarkEnd w:id="12"/>
    <w:bookmarkEnd w:id="13"/>
    <w:bookmarkEnd w:id="14"/>
    <w:bookmarkEnd w:id="15"/>
    <w:bookmarkEnd w:id="16"/>
  </w:p>
  <w:p w14:paraId="32A26DBF" w14:textId="77777777" w:rsidR="006D687A" w:rsidRPr="00D740A7" w:rsidRDefault="006D687A" w:rsidP="006D687A">
    <w:pPr>
      <w:pStyle w:val="Kopfzeile"/>
      <w:rPr>
        <w:rFonts w:ascii="Trebuchet MS" w:hAnsi="Trebuchet MS"/>
        <w:sz w:val="16"/>
        <w:szCs w:val="16"/>
      </w:rPr>
    </w:pPr>
  </w:p>
  <w:p w14:paraId="0FC1E0A4" w14:textId="044BF4D9" w:rsidR="00B26E1D" w:rsidRPr="00363C87" w:rsidRDefault="00B26E1D" w:rsidP="00363C87">
    <w:pPr>
      <w:spacing w:after="0"/>
      <w:rPr>
        <w:rFonts w:ascii="Trebuchet MS" w:hAnsi="Trebuchet MS"/>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64E08"/>
    <w:multiLevelType w:val="hybridMultilevel"/>
    <w:tmpl w:val="BEC64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E677C3"/>
    <w:multiLevelType w:val="hybridMultilevel"/>
    <w:tmpl w:val="8794D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8E5E60"/>
    <w:multiLevelType w:val="hybridMultilevel"/>
    <w:tmpl w:val="B5FC0608"/>
    <w:lvl w:ilvl="0" w:tplc="CA0A98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C783AE5"/>
    <w:multiLevelType w:val="hybridMultilevel"/>
    <w:tmpl w:val="44B2B9DE"/>
    <w:lvl w:ilvl="0" w:tplc="50F66826">
      <w:numFmt w:val="bullet"/>
      <w:lvlText w:val="•"/>
      <w:lvlJc w:val="left"/>
      <w:pPr>
        <w:ind w:left="720" w:hanging="360"/>
      </w:pPr>
      <w:rPr>
        <w:rFonts w:ascii="Trebuchet MS" w:eastAsiaTheme="minorHAnsi" w:hAnsi="Trebuchet M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A84CED"/>
    <w:multiLevelType w:val="hybridMultilevel"/>
    <w:tmpl w:val="379017C8"/>
    <w:lvl w:ilvl="0" w:tplc="50F66826">
      <w:numFmt w:val="bullet"/>
      <w:lvlText w:val="•"/>
      <w:lvlJc w:val="left"/>
      <w:pPr>
        <w:ind w:left="720" w:hanging="360"/>
      </w:pPr>
      <w:rPr>
        <w:rFonts w:ascii="Trebuchet MS" w:eastAsiaTheme="minorHAnsi" w:hAnsi="Trebuchet M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B354F1"/>
    <w:multiLevelType w:val="hybridMultilevel"/>
    <w:tmpl w:val="CAD27EA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AD5DC2"/>
    <w:multiLevelType w:val="hybridMultilevel"/>
    <w:tmpl w:val="E440EC34"/>
    <w:lvl w:ilvl="0" w:tplc="E1C879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D42C84"/>
    <w:multiLevelType w:val="hybridMultilevel"/>
    <w:tmpl w:val="CAD27EAA"/>
    <w:lvl w:ilvl="0" w:tplc="2278963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70109C9"/>
    <w:multiLevelType w:val="hybridMultilevel"/>
    <w:tmpl w:val="23B8B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1D41B8"/>
    <w:multiLevelType w:val="hybridMultilevel"/>
    <w:tmpl w:val="98EC24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9C386C"/>
    <w:multiLevelType w:val="hybridMultilevel"/>
    <w:tmpl w:val="009802EA"/>
    <w:lvl w:ilvl="0" w:tplc="50F66826">
      <w:numFmt w:val="bullet"/>
      <w:lvlText w:val="•"/>
      <w:lvlJc w:val="left"/>
      <w:pPr>
        <w:ind w:left="720" w:hanging="360"/>
      </w:pPr>
      <w:rPr>
        <w:rFonts w:ascii="Trebuchet MS" w:eastAsiaTheme="minorHAnsi" w:hAnsi="Trebuchet M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B003F72"/>
    <w:multiLevelType w:val="hybridMultilevel"/>
    <w:tmpl w:val="87AE8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E8178B"/>
    <w:multiLevelType w:val="hybridMultilevel"/>
    <w:tmpl w:val="5D4231D2"/>
    <w:lvl w:ilvl="0" w:tplc="6E6A67F4">
      <w:numFmt w:val="bullet"/>
      <w:lvlText w:val="-"/>
      <w:lvlJc w:val="left"/>
      <w:pPr>
        <w:ind w:left="720" w:hanging="360"/>
      </w:pPr>
      <w:rPr>
        <w:rFonts w:ascii="Trebuchet MS" w:eastAsiaTheme="minorHAnsi" w:hAnsi="Trebuchet MS" w:cstheme="minorBidi" w:hint="default"/>
        <w:b/>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1467409">
    <w:abstractNumId w:val="9"/>
  </w:num>
  <w:num w:numId="2" w16cid:durableId="532958188">
    <w:abstractNumId w:val="8"/>
  </w:num>
  <w:num w:numId="3" w16cid:durableId="269432186">
    <w:abstractNumId w:val="2"/>
  </w:num>
  <w:num w:numId="4" w16cid:durableId="372585562">
    <w:abstractNumId w:val="7"/>
  </w:num>
  <w:num w:numId="5" w16cid:durableId="312494197">
    <w:abstractNumId w:val="6"/>
  </w:num>
  <w:num w:numId="6" w16cid:durableId="967272454">
    <w:abstractNumId w:val="11"/>
  </w:num>
  <w:num w:numId="7" w16cid:durableId="659776525">
    <w:abstractNumId w:val="0"/>
  </w:num>
  <w:num w:numId="8" w16cid:durableId="1148740704">
    <w:abstractNumId w:val="1"/>
  </w:num>
  <w:num w:numId="9" w16cid:durableId="1038777326">
    <w:abstractNumId w:val="10"/>
  </w:num>
  <w:num w:numId="10" w16cid:durableId="2017416735">
    <w:abstractNumId w:val="3"/>
  </w:num>
  <w:num w:numId="11" w16cid:durableId="1439447291">
    <w:abstractNumId w:val="4"/>
  </w:num>
  <w:num w:numId="12" w16cid:durableId="2013951624">
    <w:abstractNumId w:val="5"/>
  </w:num>
  <w:num w:numId="13" w16cid:durableId="14978396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lljspxjOSjI8aU+wby5Ir7VBv9ymf3iCsdu2IjpoRwtXuEvsQYkbioyhiVMZXuohBBsaTE47D7Cfv58BTbak8Q==" w:salt="D2RfohwjvWiDr5gINQpjhA=="/>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19E"/>
    <w:rsid w:val="0001787D"/>
    <w:rsid w:val="0002479B"/>
    <w:rsid w:val="0002580C"/>
    <w:rsid w:val="00042206"/>
    <w:rsid w:val="000D219F"/>
    <w:rsid w:val="000D7EB2"/>
    <w:rsid w:val="00134D94"/>
    <w:rsid w:val="001411E9"/>
    <w:rsid w:val="00157826"/>
    <w:rsid w:val="001B0001"/>
    <w:rsid w:val="001D0C8D"/>
    <w:rsid w:val="00253E87"/>
    <w:rsid w:val="00283B3A"/>
    <w:rsid w:val="002B015E"/>
    <w:rsid w:val="00340E13"/>
    <w:rsid w:val="00363C87"/>
    <w:rsid w:val="003762CE"/>
    <w:rsid w:val="00376885"/>
    <w:rsid w:val="003B4733"/>
    <w:rsid w:val="003B5969"/>
    <w:rsid w:val="003B6912"/>
    <w:rsid w:val="003C6E62"/>
    <w:rsid w:val="00402B3E"/>
    <w:rsid w:val="004C1237"/>
    <w:rsid w:val="004E5027"/>
    <w:rsid w:val="00530FCB"/>
    <w:rsid w:val="00602605"/>
    <w:rsid w:val="006574DC"/>
    <w:rsid w:val="006864DA"/>
    <w:rsid w:val="006C7323"/>
    <w:rsid w:val="006D687A"/>
    <w:rsid w:val="006E5515"/>
    <w:rsid w:val="006F6D01"/>
    <w:rsid w:val="00705286"/>
    <w:rsid w:val="0071681E"/>
    <w:rsid w:val="00776AD7"/>
    <w:rsid w:val="007A20DC"/>
    <w:rsid w:val="007F703C"/>
    <w:rsid w:val="008365B3"/>
    <w:rsid w:val="00871C25"/>
    <w:rsid w:val="00874355"/>
    <w:rsid w:val="00897D3D"/>
    <w:rsid w:val="00932E69"/>
    <w:rsid w:val="00963454"/>
    <w:rsid w:val="009A54E0"/>
    <w:rsid w:val="009B3ECA"/>
    <w:rsid w:val="009C3CBC"/>
    <w:rsid w:val="009F4D69"/>
    <w:rsid w:val="00A2123C"/>
    <w:rsid w:val="00AB1564"/>
    <w:rsid w:val="00AD6486"/>
    <w:rsid w:val="00AE64C5"/>
    <w:rsid w:val="00AF47FE"/>
    <w:rsid w:val="00B12A30"/>
    <w:rsid w:val="00B23D61"/>
    <w:rsid w:val="00B26E1D"/>
    <w:rsid w:val="00B27A61"/>
    <w:rsid w:val="00B316FF"/>
    <w:rsid w:val="00B94A08"/>
    <w:rsid w:val="00BC6533"/>
    <w:rsid w:val="00C00DBC"/>
    <w:rsid w:val="00C04E13"/>
    <w:rsid w:val="00C63B7D"/>
    <w:rsid w:val="00CA3527"/>
    <w:rsid w:val="00D178C6"/>
    <w:rsid w:val="00D50C52"/>
    <w:rsid w:val="00D866F3"/>
    <w:rsid w:val="00E1519E"/>
    <w:rsid w:val="00E47B57"/>
    <w:rsid w:val="00E57FE4"/>
    <w:rsid w:val="00E67C8E"/>
    <w:rsid w:val="00F33E38"/>
    <w:rsid w:val="00F74B2A"/>
    <w:rsid w:val="00FB23B3"/>
    <w:rsid w:val="00FB3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93BC78E"/>
  <w15:docId w15:val="{BDA14370-7CAC-4B62-9BED-9BC991FE3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D687A"/>
    <w:pPr>
      <w:spacing w:after="12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15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411E9"/>
    <w:pPr>
      <w:ind w:left="720"/>
      <w:contextualSpacing/>
    </w:pPr>
  </w:style>
  <w:style w:type="paragraph" w:styleId="Kopfzeile">
    <w:name w:val="header"/>
    <w:basedOn w:val="Standard"/>
    <w:link w:val="KopfzeileZchn"/>
    <w:uiPriority w:val="99"/>
    <w:unhideWhenUsed/>
    <w:rsid w:val="00B26E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26E1D"/>
  </w:style>
  <w:style w:type="paragraph" w:styleId="Fuzeile">
    <w:name w:val="footer"/>
    <w:basedOn w:val="Standard"/>
    <w:link w:val="FuzeileZchn"/>
    <w:uiPriority w:val="99"/>
    <w:unhideWhenUsed/>
    <w:rsid w:val="00B26E1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6E1D"/>
  </w:style>
  <w:style w:type="character" w:styleId="Platzhaltertext">
    <w:name w:val="Placeholder Text"/>
    <w:basedOn w:val="Absatz-Standardschriftart"/>
    <w:uiPriority w:val="99"/>
    <w:semiHidden/>
    <w:rsid w:val="00AB156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2734577">
      <w:bodyDiv w:val="1"/>
      <w:marLeft w:val="0"/>
      <w:marRight w:val="0"/>
      <w:marTop w:val="0"/>
      <w:marBottom w:val="0"/>
      <w:divBdr>
        <w:top w:val="none" w:sz="0" w:space="0" w:color="auto"/>
        <w:left w:val="none" w:sz="0" w:space="0" w:color="auto"/>
        <w:bottom w:val="none" w:sz="0" w:space="0" w:color="auto"/>
        <w:right w:val="none" w:sz="0" w:space="0" w:color="auto"/>
      </w:divBdr>
    </w:div>
    <w:div w:id="1875458109">
      <w:bodyDiv w:val="1"/>
      <w:marLeft w:val="0"/>
      <w:marRight w:val="0"/>
      <w:marTop w:val="0"/>
      <w:marBottom w:val="0"/>
      <w:divBdr>
        <w:top w:val="none" w:sz="0" w:space="0" w:color="auto"/>
        <w:left w:val="none" w:sz="0" w:space="0" w:color="auto"/>
        <w:bottom w:val="none" w:sz="0" w:space="0" w:color="auto"/>
        <w:right w:val="none" w:sz="0" w:space="0" w:color="auto"/>
      </w:divBdr>
      <w:divsChild>
        <w:div w:id="281882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B70524D4-78DC-44BA-B827-EB9FBF2BBEA6}"/>
      </w:docPartPr>
      <w:docPartBody>
        <w:p w:rsidR="00BF67FA" w:rsidRDefault="00BF67FA">
          <w:r w:rsidRPr="00C57F8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7FA"/>
    <w:rsid w:val="000D219F"/>
    <w:rsid w:val="00871C25"/>
    <w:rsid w:val="00BF67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F67F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DBFE2-BA8F-40B4-87DA-B4D8F7CE6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6630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XPS13</dc:creator>
  <cp:lastModifiedBy>administrator nlm</cp:lastModifiedBy>
  <cp:revision>3</cp:revision>
  <cp:lastPrinted>2023-11-23T15:32:00Z</cp:lastPrinted>
  <dcterms:created xsi:type="dcterms:W3CDTF">2024-09-23T14:45:00Z</dcterms:created>
  <dcterms:modified xsi:type="dcterms:W3CDTF">2024-09-23T15:09:00Z</dcterms:modified>
</cp:coreProperties>
</file>